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F2F" w:rsidRDefault="00865F2F" w:rsidP="004B502A">
      <w:pPr>
        <w:jc w:val="center"/>
        <w:rPr>
          <w:rFonts w:cstheme="minorHAnsi"/>
          <w:b/>
          <w:sz w:val="52"/>
          <w:szCs w:val="52"/>
        </w:rPr>
      </w:pPr>
      <w:r w:rsidRPr="00865F2F">
        <w:rPr>
          <w:rFonts w:cstheme="minorHAnsi"/>
          <w:b/>
          <w:sz w:val="52"/>
          <w:szCs w:val="52"/>
        </w:rPr>
        <w:t xml:space="preserve">Contrat d’accueil </w:t>
      </w:r>
      <w:r w:rsidR="00585044">
        <w:rPr>
          <w:rFonts w:cstheme="minorHAnsi"/>
          <w:b/>
          <w:sz w:val="52"/>
          <w:szCs w:val="52"/>
        </w:rPr>
        <w:t xml:space="preserve"> </w:t>
      </w:r>
      <w:r w:rsidRPr="00865F2F">
        <w:rPr>
          <w:rFonts w:cstheme="minorHAnsi"/>
          <w:b/>
          <w:sz w:val="52"/>
          <w:szCs w:val="52"/>
        </w:rPr>
        <w:t>Crèche “Les Farfadets”</w:t>
      </w:r>
    </w:p>
    <w:p w:rsidR="00865F2F" w:rsidRDefault="00523076" w:rsidP="00865F2F">
      <w:pPr>
        <w:rPr>
          <w:rFonts w:cstheme="minorHAnsi"/>
          <w:b/>
          <w:sz w:val="18"/>
          <w:szCs w:val="18"/>
        </w:rPr>
      </w:pPr>
      <w:r w:rsidRPr="00523076">
        <w:rPr>
          <w:rFonts w:cstheme="minorHAnsi"/>
          <w:b/>
          <w:sz w:val="18"/>
          <w:szCs w:val="18"/>
        </w:rPr>
        <w:t xml:space="preserve">Version </w:t>
      </w:r>
      <w:r w:rsidR="00454168">
        <w:rPr>
          <w:rFonts w:cstheme="minorHAnsi"/>
          <w:b/>
          <w:sz w:val="18"/>
          <w:szCs w:val="18"/>
        </w:rPr>
        <w:t>décembre</w:t>
      </w:r>
      <w:r w:rsidRPr="00523076">
        <w:rPr>
          <w:rFonts w:cstheme="minorHAnsi"/>
          <w:b/>
          <w:sz w:val="18"/>
          <w:szCs w:val="18"/>
        </w:rPr>
        <w:t xml:space="preserve"> 2021</w:t>
      </w:r>
      <w:r w:rsidR="00BF4A63">
        <w:rPr>
          <w:rFonts w:cstheme="minorHAnsi"/>
          <w:b/>
          <w:sz w:val="18"/>
          <w:szCs w:val="18"/>
        </w:rPr>
        <w:t xml:space="preserve"> validé par l’ONE le 14 juillet 2022</w:t>
      </w:r>
    </w:p>
    <w:p w:rsidR="004C7DA0" w:rsidRPr="004C7DA0" w:rsidRDefault="004C7DA0" w:rsidP="00865F2F">
      <w:pPr>
        <w:rPr>
          <w:rFonts w:cstheme="minorHAnsi"/>
          <w:b/>
          <w:sz w:val="18"/>
          <w:szCs w:val="18"/>
        </w:rPr>
      </w:pPr>
    </w:p>
    <w:p w:rsidR="00865F2F" w:rsidRPr="00865F2F" w:rsidRDefault="00865F2F" w:rsidP="00865F2F">
      <w:pPr>
        <w:rPr>
          <w:rFonts w:cstheme="minorHAnsi"/>
          <w:b/>
          <w:sz w:val="36"/>
          <w:szCs w:val="36"/>
        </w:rPr>
      </w:pPr>
      <w:r w:rsidRPr="00865F2F">
        <w:rPr>
          <w:rFonts w:cstheme="minorHAnsi"/>
          <w:b/>
          <w:sz w:val="36"/>
          <w:szCs w:val="36"/>
        </w:rPr>
        <w:t xml:space="preserve">Dispositions générales </w:t>
      </w:r>
    </w:p>
    <w:p w:rsidR="00865F2F" w:rsidRPr="00865F2F" w:rsidRDefault="00865F2F" w:rsidP="00585044">
      <w:pPr>
        <w:pStyle w:val="Titre1"/>
        <w:spacing w:after="120"/>
      </w:pPr>
      <w:r w:rsidRPr="00865F2F">
        <w:t xml:space="preserve">1. Dénomination  </w:t>
      </w:r>
    </w:p>
    <w:p w:rsidR="00737262" w:rsidRPr="004B502A" w:rsidRDefault="00865F2F" w:rsidP="004B502A">
      <w:pPr>
        <w:spacing w:after="120"/>
        <w:jc w:val="both"/>
        <w:rPr>
          <w:rFonts w:cstheme="minorHAnsi"/>
          <w:sz w:val="24"/>
          <w:szCs w:val="24"/>
        </w:rPr>
      </w:pPr>
      <w:r w:rsidRPr="004B502A">
        <w:rPr>
          <w:rFonts w:cstheme="minorHAnsi"/>
          <w:sz w:val="24"/>
          <w:szCs w:val="24"/>
        </w:rPr>
        <w:t xml:space="preserve">Nom du pouvoir organisateur : </w:t>
      </w:r>
      <w:r w:rsidRPr="004B502A">
        <w:rPr>
          <w:rFonts w:cstheme="minorHAnsi"/>
          <w:i/>
          <w:color w:val="7F7F7F" w:themeColor="text1" w:themeTint="80"/>
          <w:sz w:val="24"/>
          <w:szCs w:val="24"/>
        </w:rPr>
        <w:t xml:space="preserve">Silva </w:t>
      </w:r>
      <w:proofErr w:type="spellStart"/>
      <w:r w:rsidRPr="004B502A">
        <w:rPr>
          <w:rFonts w:cstheme="minorHAnsi"/>
          <w:i/>
          <w:color w:val="7F7F7F" w:themeColor="text1" w:themeTint="80"/>
          <w:sz w:val="24"/>
          <w:szCs w:val="24"/>
        </w:rPr>
        <w:t>medical</w:t>
      </w:r>
      <w:proofErr w:type="spellEnd"/>
      <w:r w:rsidRPr="004B502A">
        <w:rPr>
          <w:rFonts w:cstheme="minorHAnsi"/>
          <w:color w:val="7F7F7F" w:themeColor="text1" w:themeTint="80"/>
          <w:sz w:val="24"/>
          <w:szCs w:val="24"/>
        </w:rPr>
        <w:t xml:space="preserve">  </w:t>
      </w:r>
    </w:p>
    <w:p w:rsidR="00737262" w:rsidRPr="004B502A" w:rsidRDefault="00865F2F" w:rsidP="004B502A">
      <w:pPr>
        <w:spacing w:after="120"/>
        <w:jc w:val="both"/>
        <w:rPr>
          <w:rFonts w:cstheme="minorHAnsi"/>
          <w:i/>
          <w:sz w:val="24"/>
          <w:szCs w:val="24"/>
        </w:rPr>
      </w:pPr>
      <w:r w:rsidRPr="004B502A">
        <w:rPr>
          <w:rFonts w:cstheme="minorHAnsi"/>
          <w:sz w:val="24"/>
          <w:szCs w:val="24"/>
        </w:rPr>
        <w:t xml:space="preserve">Statut juridique :   </w:t>
      </w:r>
      <w:r w:rsidRPr="004B502A">
        <w:rPr>
          <w:rFonts w:cstheme="minorHAnsi"/>
          <w:i/>
          <w:color w:val="7F7F7F" w:themeColor="text1" w:themeTint="80"/>
          <w:sz w:val="24"/>
          <w:szCs w:val="24"/>
        </w:rPr>
        <w:t>ASBL</w:t>
      </w:r>
      <w:r w:rsidR="00737262" w:rsidRPr="004B502A">
        <w:rPr>
          <w:rFonts w:cstheme="minorHAnsi"/>
          <w:color w:val="7F7F7F" w:themeColor="text1" w:themeTint="80"/>
          <w:sz w:val="24"/>
          <w:szCs w:val="24"/>
        </w:rPr>
        <w:t xml:space="preserve">             </w:t>
      </w:r>
      <w:r w:rsidR="00737262" w:rsidRPr="004B502A">
        <w:rPr>
          <w:rFonts w:cstheme="minorHAnsi"/>
          <w:sz w:val="24"/>
          <w:szCs w:val="24"/>
        </w:rPr>
        <w:tab/>
        <w:t xml:space="preserve">N° d’entreprise : </w:t>
      </w:r>
      <w:r w:rsidR="00737262" w:rsidRPr="004B502A">
        <w:rPr>
          <w:rFonts w:cstheme="minorHAnsi"/>
          <w:i/>
          <w:color w:val="7F7F7F" w:themeColor="text1" w:themeTint="80"/>
          <w:sz w:val="24"/>
          <w:szCs w:val="24"/>
        </w:rPr>
        <w:t>0549 927 147</w:t>
      </w:r>
    </w:p>
    <w:p w:rsidR="00865F2F" w:rsidRPr="004B502A" w:rsidRDefault="00865F2F" w:rsidP="004B502A">
      <w:pPr>
        <w:spacing w:after="120"/>
        <w:jc w:val="both"/>
        <w:rPr>
          <w:rFonts w:cstheme="minorHAnsi"/>
          <w:color w:val="7F7F7F" w:themeColor="text1" w:themeTint="80"/>
          <w:sz w:val="24"/>
          <w:szCs w:val="24"/>
        </w:rPr>
      </w:pPr>
      <w:r w:rsidRPr="004B502A">
        <w:rPr>
          <w:rFonts w:cstheme="minorHAnsi"/>
          <w:sz w:val="24"/>
          <w:szCs w:val="24"/>
        </w:rPr>
        <w:t xml:space="preserve">Adresse du Pouvoir organisateur : </w:t>
      </w:r>
      <w:r w:rsidR="004B502A" w:rsidRPr="004B502A">
        <w:rPr>
          <w:rFonts w:cstheme="minorHAnsi"/>
          <w:sz w:val="24"/>
          <w:szCs w:val="24"/>
        </w:rPr>
        <w:tab/>
      </w:r>
      <w:r w:rsidR="00737262" w:rsidRPr="004B502A">
        <w:rPr>
          <w:rFonts w:cstheme="minorHAnsi"/>
          <w:i/>
          <w:color w:val="7F7F7F" w:themeColor="text1" w:themeTint="80"/>
          <w:sz w:val="24"/>
          <w:szCs w:val="24"/>
        </w:rPr>
        <w:t>Avenue Alfred Solvay 5 à 1170 Bruxelles</w:t>
      </w:r>
      <w:r w:rsidRPr="004B502A">
        <w:rPr>
          <w:rFonts w:cstheme="minorHAnsi"/>
          <w:color w:val="7F7F7F" w:themeColor="text1" w:themeTint="80"/>
          <w:sz w:val="24"/>
          <w:szCs w:val="24"/>
        </w:rPr>
        <w:t xml:space="preserve"> </w:t>
      </w:r>
    </w:p>
    <w:p w:rsidR="00737262" w:rsidRPr="004B502A" w:rsidRDefault="00865F2F" w:rsidP="004B502A">
      <w:pPr>
        <w:spacing w:after="120"/>
        <w:jc w:val="both"/>
        <w:rPr>
          <w:rFonts w:cstheme="minorHAnsi"/>
          <w:sz w:val="24"/>
          <w:szCs w:val="24"/>
        </w:rPr>
      </w:pPr>
      <w:r w:rsidRPr="004B502A">
        <w:rPr>
          <w:rFonts w:cstheme="minorHAnsi"/>
          <w:sz w:val="24"/>
          <w:szCs w:val="24"/>
        </w:rPr>
        <w:t xml:space="preserve">Représenté par :   </w:t>
      </w:r>
      <w:r w:rsidR="004B502A" w:rsidRPr="004B502A">
        <w:rPr>
          <w:rFonts w:cstheme="minorHAnsi"/>
          <w:sz w:val="24"/>
          <w:szCs w:val="24"/>
        </w:rPr>
        <w:tab/>
      </w:r>
      <w:r w:rsidR="004B502A" w:rsidRPr="004B502A">
        <w:rPr>
          <w:rFonts w:cstheme="minorHAnsi"/>
          <w:sz w:val="24"/>
          <w:szCs w:val="24"/>
        </w:rPr>
        <w:tab/>
      </w:r>
      <w:r w:rsidR="004B502A" w:rsidRPr="004B502A">
        <w:rPr>
          <w:rFonts w:cstheme="minorHAnsi"/>
          <w:sz w:val="24"/>
          <w:szCs w:val="24"/>
        </w:rPr>
        <w:tab/>
      </w:r>
      <w:r w:rsidRPr="004B502A">
        <w:rPr>
          <w:rFonts w:cstheme="minorHAnsi"/>
          <w:i/>
          <w:color w:val="7F7F7F" w:themeColor="text1" w:themeTint="80"/>
          <w:sz w:val="24"/>
          <w:szCs w:val="24"/>
        </w:rPr>
        <w:t xml:space="preserve">Madame Florence DETROUX, Directrice  </w:t>
      </w:r>
      <w:r w:rsidR="004B502A" w:rsidRPr="004B502A">
        <w:rPr>
          <w:rFonts w:cstheme="minorHAnsi"/>
          <w:i/>
          <w:color w:val="7F7F7F" w:themeColor="text1" w:themeTint="80"/>
          <w:sz w:val="24"/>
          <w:szCs w:val="24"/>
        </w:rPr>
        <w:t>de la crèche</w:t>
      </w:r>
      <w:r w:rsidRPr="004B502A">
        <w:rPr>
          <w:rFonts w:cstheme="minorHAnsi"/>
          <w:color w:val="7F7F7F" w:themeColor="text1" w:themeTint="80"/>
          <w:sz w:val="24"/>
          <w:szCs w:val="24"/>
        </w:rPr>
        <w:t xml:space="preserve">    </w:t>
      </w:r>
    </w:p>
    <w:p w:rsidR="004B502A" w:rsidRPr="004B502A" w:rsidRDefault="004B502A" w:rsidP="004B502A">
      <w:pPr>
        <w:spacing w:after="120"/>
        <w:jc w:val="both"/>
        <w:rPr>
          <w:rFonts w:cstheme="minorHAnsi"/>
          <w:sz w:val="24"/>
          <w:szCs w:val="24"/>
        </w:rPr>
      </w:pPr>
      <w:r w:rsidRPr="004B502A">
        <w:rPr>
          <w:rFonts w:cstheme="minorHAnsi"/>
          <w:sz w:val="24"/>
          <w:szCs w:val="24"/>
        </w:rPr>
        <w:t xml:space="preserve">Adresse de la crèche : </w:t>
      </w:r>
      <w:r w:rsidRPr="004B502A">
        <w:rPr>
          <w:rFonts w:cstheme="minorHAnsi"/>
          <w:sz w:val="24"/>
          <w:szCs w:val="24"/>
        </w:rPr>
        <w:tab/>
      </w:r>
      <w:r w:rsidRPr="004B502A">
        <w:rPr>
          <w:rFonts w:cstheme="minorHAnsi"/>
          <w:sz w:val="24"/>
          <w:szCs w:val="24"/>
        </w:rPr>
        <w:tab/>
      </w:r>
      <w:r w:rsidRPr="004B502A">
        <w:rPr>
          <w:rFonts w:cstheme="minorHAnsi"/>
          <w:i/>
          <w:color w:val="7F7F7F" w:themeColor="text1" w:themeTint="80"/>
          <w:sz w:val="24"/>
          <w:szCs w:val="24"/>
        </w:rPr>
        <w:t>Chaussée de Namur, 227 à 1300 WAVRE</w:t>
      </w:r>
    </w:p>
    <w:p w:rsidR="00F10C05" w:rsidRPr="004B502A" w:rsidRDefault="00737262" w:rsidP="004B502A">
      <w:pPr>
        <w:spacing w:after="120"/>
        <w:jc w:val="both"/>
        <w:rPr>
          <w:rFonts w:cstheme="minorHAnsi"/>
          <w:sz w:val="24"/>
          <w:szCs w:val="24"/>
        </w:rPr>
      </w:pPr>
      <w:r w:rsidRPr="004B502A">
        <w:rPr>
          <w:rFonts w:cstheme="minorHAnsi"/>
          <w:sz w:val="24"/>
          <w:szCs w:val="24"/>
        </w:rPr>
        <w:t xml:space="preserve">Tel : </w:t>
      </w:r>
      <w:r w:rsidR="00865F2F" w:rsidRPr="004B502A">
        <w:rPr>
          <w:rFonts w:cstheme="minorHAnsi"/>
          <w:i/>
          <w:color w:val="7F7F7F" w:themeColor="text1" w:themeTint="80"/>
          <w:sz w:val="24"/>
          <w:szCs w:val="24"/>
        </w:rPr>
        <w:t>010/51.95.07</w:t>
      </w:r>
      <w:r w:rsidR="00865F2F" w:rsidRPr="004B502A">
        <w:rPr>
          <w:rFonts w:cstheme="minorHAnsi"/>
          <w:color w:val="7F7F7F" w:themeColor="text1" w:themeTint="80"/>
          <w:sz w:val="24"/>
          <w:szCs w:val="24"/>
        </w:rPr>
        <w:t xml:space="preserve">     </w:t>
      </w:r>
      <w:r w:rsidRPr="004B502A">
        <w:rPr>
          <w:rFonts w:cstheme="minorHAnsi"/>
          <w:sz w:val="24"/>
          <w:szCs w:val="24"/>
        </w:rPr>
        <w:tab/>
      </w:r>
      <w:r w:rsidRPr="004B502A">
        <w:rPr>
          <w:rFonts w:cstheme="minorHAnsi"/>
          <w:sz w:val="24"/>
          <w:szCs w:val="24"/>
        </w:rPr>
        <w:tab/>
      </w:r>
      <w:r w:rsidRPr="004B502A">
        <w:rPr>
          <w:rFonts w:cstheme="minorHAnsi"/>
          <w:sz w:val="24"/>
          <w:szCs w:val="24"/>
        </w:rPr>
        <w:tab/>
        <w:t>Mail</w:t>
      </w:r>
      <w:r w:rsidR="004B502A" w:rsidRPr="004B502A">
        <w:rPr>
          <w:rFonts w:cstheme="minorHAnsi"/>
          <w:sz w:val="24"/>
          <w:szCs w:val="24"/>
        </w:rPr>
        <w:t xml:space="preserve"> </w:t>
      </w:r>
      <w:r w:rsidRPr="004B502A">
        <w:rPr>
          <w:rFonts w:cstheme="minorHAnsi"/>
          <w:sz w:val="24"/>
          <w:szCs w:val="24"/>
        </w:rPr>
        <w:t>:</w:t>
      </w:r>
      <w:r w:rsidR="00865F2F" w:rsidRPr="004B502A">
        <w:rPr>
          <w:rFonts w:cstheme="minorHAnsi"/>
          <w:sz w:val="24"/>
          <w:szCs w:val="24"/>
        </w:rPr>
        <w:t xml:space="preserve"> </w:t>
      </w:r>
      <w:r w:rsidR="00865F2F" w:rsidRPr="004B502A">
        <w:rPr>
          <w:rFonts w:cstheme="minorHAnsi"/>
          <w:i/>
          <w:color w:val="7F7F7F" w:themeColor="text1" w:themeTint="80"/>
          <w:sz w:val="24"/>
          <w:szCs w:val="24"/>
        </w:rPr>
        <w:t>creche.farfadets@silva-medical.be</w:t>
      </w:r>
      <w:r w:rsidR="00865F2F" w:rsidRPr="004B502A">
        <w:rPr>
          <w:rFonts w:cstheme="minorHAnsi"/>
          <w:color w:val="7F7F7F" w:themeColor="text1" w:themeTint="80"/>
          <w:sz w:val="24"/>
          <w:szCs w:val="24"/>
        </w:rPr>
        <w:t xml:space="preserve">  </w:t>
      </w:r>
    </w:p>
    <w:p w:rsidR="00865F2F" w:rsidRPr="00865F2F" w:rsidRDefault="00865F2F" w:rsidP="00585044">
      <w:pPr>
        <w:pStyle w:val="Titre1"/>
        <w:spacing w:after="120"/>
      </w:pPr>
      <w:r w:rsidRPr="00865F2F">
        <w:rPr>
          <w:rFonts w:asciiTheme="minorHAnsi" w:hAnsiTheme="minorHAnsi" w:cstheme="minorHAnsi"/>
          <w:sz w:val="24"/>
          <w:szCs w:val="24"/>
        </w:rPr>
        <w:t xml:space="preserve"> </w:t>
      </w:r>
      <w:r w:rsidRPr="00865F2F">
        <w:t xml:space="preserve">2. Respect des règlementations en vigueur </w:t>
      </w:r>
    </w:p>
    <w:p w:rsidR="00C77A59" w:rsidRPr="00052DAB" w:rsidRDefault="00C77A59" w:rsidP="00C77A59">
      <w:pPr>
        <w:jc w:val="both"/>
        <w:rPr>
          <w:rFonts w:eastAsia="Arial" w:cstheme="minorHAnsi"/>
          <w:sz w:val="24"/>
          <w:szCs w:val="24"/>
        </w:rPr>
      </w:pPr>
      <w:r w:rsidRPr="00052DAB">
        <w:rPr>
          <w:rFonts w:eastAsia="Arial" w:cstheme="minorHAnsi"/>
          <w:sz w:val="24"/>
          <w:szCs w:val="24"/>
        </w:rPr>
        <w:t xml:space="preserve">Conformément : </w:t>
      </w:r>
    </w:p>
    <w:p w:rsidR="00C77A59" w:rsidRPr="00052DAB" w:rsidRDefault="00C77A59" w:rsidP="00C77A59">
      <w:pPr>
        <w:jc w:val="both"/>
        <w:rPr>
          <w:rFonts w:eastAsia="Arial" w:cstheme="minorHAnsi"/>
          <w:sz w:val="24"/>
          <w:szCs w:val="24"/>
        </w:rPr>
      </w:pPr>
      <w:r w:rsidRPr="00052DAB">
        <w:rPr>
          <w:rFonts w:eastAsia="Arial" w:cstheme="minorHAnsi"/>
          <w:sz w:val="24"/>
          <w:szCs w:val="24"/>
        </w:rPr>
        <w:t xml:space="preserve">- au </w:t>
      </w:r>
      <w:r w:rsidRPr="00052DAB">
        <w:rPr>
          <w:rFonts w:eastAsia="Arial" w:cstheme="minorHAnsi"/>
          <w:b/>
          <w:sz w:val="24"/>
          <w:szCs w:val="24"/>
        </w:rPr>
        <w:t>Décret visant à renforcer la qualité et à l’accessibilité de l’accueil de la petite enfance en Communauté française</w:t>
      </w:r>
      <w:r w:rsidRPr="00052DAB">
        <w:rPr>
          <w:rFonts w:eastAsia="Arial" w:cstheme="minorHAnsi"/>
          <w:sz w:val="24"/>
          <w:szCs w:val="24"/>
        </w:rPr>
        <w:t xml:space="preserve"> du 21/02/2019,</w:t>
      </w:r>
    </w:p>
    <w:p w:rsidR="00C77A59" w:rsidRPr="00052DAB" w:rsidRDefault="00C77A59" w:rsidP="00C77A59">
      <w:pPr>
        <w:jc w:val="both"/>
        <w:rPr>
          <w:rFonts w:eastAsia="Arial" w:cstheme="minorHAnsi"/>
          <w:sz w:val="24"/>
          <w:szCs w:val="24"/>
        </w:rPr>
      </w:pPr>
      <w:r w:rsidRPr="00052DAB">
        <w:rPr>
          <w:rFonts w:eastAsia="Arial" w:cstheme="minorHAnsi"/>
          <w:sz w:val="24"/>
          <w:szCs w:val="24"/>
        </w:rPr>
        <w:t>- à l’</w:t>
      </w:r>
      <w:r w:rsidRPr="00052DAB">
        <w:rPr>
          <w:rFonts w:eastAsia="Arial" w:cstheme="minorHAnsi"/>
          <w:b/>
          <w:sz w:val="24"/>
          <w:szCs w:val="24"/>
        </w:rPr>
        <w:t>Arrêté</w:t>
      </w:r>
      <w:r w:rsidRPr="00052DAB">
        <w:rPr>
          <w:rFonts w:eastAsia="Arial" w:cstheme="minorHAnsi"/>
          <w:sz w:val="24"/>
          <w:szCs w:val="24"/>
        </w:rPr>
        <w:t xml:space="preserve"> du Gouvernement de la Communauté française fixant le </w:t>
      </w:r>
      <w:r w:rsidRPr="00052DAB">
        <w:rPr>
          <w:rFonts w:eastAsia="Arial" w:cstheme="minorHAnsi"/>
          <w:b/>
          <w:sz w:val="24"/>
          <w:szCs w:val="24"/>
        </w:rPr>
        <w:t>régime d'autorisation et de subvention des crèches, des services d'accueil d'enfants et des (</w:t>
      </w:r>
      <w:proofErr w:type="spellStart"/>
      <w:r w:rsidRPr="00052DAB">
        <w:rPr>
          <w:rFonts w:eastAsia="Arial" w:cstheme="minorHAnsi"/>
          <w:b/>
          <w:sz w:val="24"/>
          <w:szCs w:val="24"/>
        </w:rPr>
        <w:t>co</w:t>
      </w:r>
      <w:proofErr w:type="spellEnd"/>
      <w:r w:rsidRPr="00052DAB">
        <w:rPr>
          <w:rFonts w:eastAsia="Arial" w:cstheme="minorHAnsi"/>
          <w:b/>
          <w:sz w:val="24"/>
          <w:szCs w:val="24"/>
        </w:rPr>
        <w:t>)accueillant(e)s d'enfants indépendant(e)s</w:t>
      </w:r>
      <w:r w:rsidRPr="00052DAB">
        <w:rPr>
          <w:rFonts w:eastAsia="Arial" w:cstheme="minorHAnsi"/>
          <w:sz w:val="24"/>
          <w:szCs w:val="24"/>
        </w:rPr>
        <w:t xml:space="preserve">, tel qu'approuvé par le Gouvernement de la Communauté française en date du 2 mai 2019 et </w:t>
      </w:r>
    </w:p>
    <w:p w:rsidR="00C77A59" w:rsidRPr="00C77A59" w:rsidRDefault="00C77A59" w:rsidP="00C77A59">
      <w:pPr>
        <w:jc w:val="both"/>
        <w:rPr>
          <w:rFonts w:eastAsia="Arial" w:cstheme="minorHAnsi"/>
          <w:sz w:val="24"/>
          <w:szCs w:val="24"/>
        </w:rPr>
      </w:pPr>
      <w:r w:rsidRPr="00052DAB">
        <w:rPr>
          <w:rFonts w:eastAsia="Arial" w:cstheme="minorHAnsi"/>
          <w:sz w:val="24"/>
          <w:szCs w:val="24"/>
        </w:rPr>
        <w:t>- à l’</w:t>
      </w:r>
      <w:r w:rsidRPr="00052DAB">
        <w:rPr>
          <w:rFonts w:eastAsia="Arial" w:cstheme="minorHAnsi"/>
          <w:b/>
          <w:sz w:val="24"/>
          <w:szCs w:val="24"/>
        </w:rPr>
        <w:t>Arrêté</w:t>
      </w:r>
      <w:r w:rsidRPr="00052DAB">
        <w:rPr>
          <w:rFonts w:eastAsia="Arial" w:cstheme="minorHAnsi"/>
          <w:sz w:val="24"/>
          <w:szCs w:val="24"/>
        </w:rPr>
        <w:t xml:space="preserve"> fixant le</w:t>
      </w:r>
      <w:r w:rsidRPr="00052DAB">
        <w:rPr>
          <w:rFonts w:eastAsia="Arial" w:cstheme="minorHAnsi"/>
          <w:b/>
          <w:sz w:val="24"/>
          <w:szCs w:val="24"/>
        </w:rPr>
        <w:t xml:space="preserve"> Code de qualité de l’accueil </w:t>
      </w:r>
      <w:r w:rsidRPr="00052DAB">
        <w:rPr>
          <w:rFonts w:eastAsia="Arial" w:cstheme="minorHAnsi"/>
          <w:sz w:val="24"/>
          <w:szCs w:val="24"/>
        </w:rPr>
        <w:t>du 17/12/2003, les</w:t>
      </w:r>
      <w:r w:rsidRPr="00052DAB">
        <w:rPr>
          <w:rFonts w:eastAsia="Arial" w:cstheme="minorHAnsi"/>
          <w:b/>
          <w:sz w:val="24"/>
          <w:szCs w:val="24"/>
        </w:rPr>
        <w:t xml:space="preserve"> </w:t>
      </w:r>
      <w:r w:rsidRPr="00052DAB">
        <w:rPr>
          <w:rFonts w:eastAsia="Arial" w:cstheme="minorHAnsi"/>
          <w:sz w:val="24"/>
          <w:szCs w:val="24"/>
        </w:rPr>
        <w:t>dispositions suivantes sont d’application :</w:t>
      </w:r>
    </w:p>
    <w:p w:rsidR="00865F2F" w:rsidRDefault="00C77A59" w:rsidP="004B502A">
      <w:pPr>
        <w:spacing w:after="120"/>
        <w:jc w:val="both"/>
        <w:rPr>
          <w:rFonts w:cstheme="minorHAnsi"/>
          <w:sz w:val="24"/>
          <w:szCs w:val="24"/>
        </w:rPr>
      </w:pPr>
      <w:r>
        <w:rPr>
          <w:rFonts w:cstheme="minorHAnsi"/>
          <w:sz w:val="24"/>
          <w:szCs w:val="24"/>
        </w:rPr>
        <w:t xml:space="preserve">La crèche a élaboré un projet pédagogique et un contrat d’accueil et s’engage à les mettre en œuvre. </w:t>
      </w:r>
      <w:r w:rsidR="00865F2F" w:rsidRPr="00865F2F">
        <w:rPr>
          <w:rFonts w:cstheme="minorHAnsi"/>
          <w:sz w:val="24"/>
          <w:szCs w:val="24"/>
        </w:rPr>
        <w:t xml:space="preserve">Ces documents sont consultables sur </w:t>
      </w:r>
      <w:r w:rsidR="004B502A" w:rsidRPr="004B502A">
        <w:rPr>
          <w:rFonts w:cstheme="minorHAnsi"/>
          <w:sz w:val="24"/>
          <w:szCs w:val="24"/>
        </w:rPr>
        <w:t>notre</w:t>
      </w:r>
      <w:r w:rsidR="00585044" w:rsidRPr="004B502A">
        <w:rPr>
          <w:rFonts w:cstheme="minorHAnsi"/>
          <w:sz w:val="24"/>
          <w:szCs w:val="24"/>
        </w:rPr>
        <w:t xml:space="preserve"> site</w:t>
      </w:r>
      <w:r w:rsidR="004B502A" w:rsidRPr="004B502A">
        <w:rPr>
          <w:rFonts w:cstheme="minorHAnsi"/>
          <w:sz w:val="24"/>
          <w:szCs w:val="24"/>
        </w:rPr>
        <w:t xml:space="preserve"> internet </w:t>
      </w:r>
      <w:r w:rsidR="004B502A">
        <w:rPr>
          <w:rFonts w:cstheme="minorHAnsi"/>
          <w:sz w:val="24"/>
          <w:szCs w:val="24"/>
        </w:rPr>
        <w:t xml:space="preserve">via ce lien:                 </w:t>
      </w:r>
      <w:hyperlink r:id="rId8" w:history="1">
        <w:r w:rsidR="00585044" w:rsidRPr="001A7F8C">
          <w:rPr>
            <w:rStyle w:val="Lienhypertexte"/>
            <w:rFonts w:cstheme="minorHAnsi"/>
            <w:sz w:val="24"/>
            <w:szCs w:val="24"/>
          </w:rPr>
          <w:t>http://www.silva-medical.be/creche</w:t>
        </w:r>
      </w:hyperlink>
      <w:r w:rsidR="00585044">
        <w:rPr>
          <w:rFonts w:cstheme="minorHAnsi"/>
          <w:color w:val="FF0000"/>
          <w:sz w:val="24"/>
          <w:szCs w:val="24"/>
        </w:rPr>
        <w:t xml:space="preserve"> </w:t>
      </w:r>
      <w:r w:rsidR="00865F2F" w:rsidRPr="00865F2F">
        <w:rPr>
          <w:rFonts w:cstheme="minorHAnsi"/>
          <w:sz w:val="24"/>
          <w:szCs w:val="24"/>
        </w:rPr>
        <w:t>ou sur</w:t>
      </w:r>
      <w:r w:rsidR="004B502A">
        <w:rPr>
          <w:rFonts w:cstheme="minorHAnsi"/>
          <w:sz w:val="24"/>
          <w:szCs w:val="24"/>
        </w:rPr>
        <w:t xml:space="preserve"> le site internet</w:t>
      </w:r>
      <w:r w:rsidR="00865F2F" w:rsidRPr="00865F2F">
        <w:rPr>
          <w:rFonts w:cstheme="minorHAnsi"/>
          <w:sz w:val="24"/>
          <w:szCs w:val="24"/>
        </w:rPr>
        <w:t xml:space="preserve"> « </w:t>
      </w:r>
      <w:r w:rsidR="00865F2F" w:rsidRPr="00C77A59">
        <w:rPr>
          <w:rFonts w:cstheme="minorHAnsi"/>
          <w:i/>
          <w:color w:val="3366FF"/>
          <w:sz w:val="24"/>
          <w:szCs w:val="24"/>
        </w:rPr>
        <w:t>Premiers pas</w:t>
      </w:r>
      <w:r w:rsidR="00865F2F" w:rsidRPr="00865F2F">
        <w:rPr>
          <w:rFonts w:cstheme="minorHAnsi"/>
          <w:sz w:val="24"/>
          <w:szCs w:val="24"/>
        </w:rPr>
        <w:t xml:space="preserve"> » via ce lien : </w:t>
      </w:r>
      <w:hyperlink r:id="rId9" w:history="1">
        <w:r w:rsidR="004B502A" w:rsidRPr="00CE4F63">
          <w:rPr>
            <w:rStyle w:val="Lienhypertexte"/>
            <w:rFonts w:cstheme="minorHAnsi"/>
            <w:sz w:val="24"/>
            <w:szCs w:val="24"/>
          </w:rPr>
          <w:t>https://my.one.be/fr/liste_creches_bruxelles_wallonie/wavre/creche/les_farfadets/7524</w:t>
        </w:r>
      </w:hyperlink>
      <w:r w:rsidR="004B502A">
        <w:rPr>
          <w:rFonts w:cstheme="minorHAnsi"/>
          <w:sz w:val="24"/>
          <w:szCs w:val="24"/>
        </w:rPr>
        <w:t xml:space="preserve"> </w:t>
      </w:r>
      <w:r w:rsidR="00865F2F" w:rsidRPr="00865F2F">
        <w:rPr>
          <w:rFonts w:cstheme="minorHAnsi"/>
          <w:sz w:val="24"/>
          <w:szCs w:val="24"/>
        </w:rPr>
        <w:t xml:space="preserve">  et ils sont remis aux parents pour approbation et signature après acceptation de la demande. </w:t>
      </w:r>
    </w:p>
    <w:p w:rsidR="00C77A59" w:rsidRPr="00052DAB" w:rsidRDefault="00C77A59" w:rsidP="00C77A59">
      <w:pPr>
        <w:jc w:val="both"/>
        <w:rPr>
          <w:rFonts w:eastAsia="Arial" w:cstheme="minorHAnsi"/>
          <w:sz w:val="24"/>
          <w:szCs w:val="24"/>
        </w:rPr>
      </w:pPr>
      <w:r w:rsidRPr="00052DAB">
        <w:rPr>
          <w:rFonts w:eastAsia="Arial" w:cstheme="minorHAnsi"/>
          <w:sz w:val="24"/>
          <w:szCs w:val="24"/>
        </w:rPr>
        <w:t>La mise en œuvre du projet d’accueil fait l’objet d’une évaluation régulière entre la crèche et l’ONE.</w:t>
      </w:r>
    </w:p>
    <w:p w:rsidR="00C77A59" w:rsidRPr="00052DAB" w:rsidRDefault="00C77A59" w:rsidP="00C77A59">
      <w:pPr>
        <w:rPr>
          <w:rFonts w:eastAsia="Times New Roman" w:cstheme="minorHAnsi"/>
          <w:sz w:val="24"/>
          <w:szCs w:val="24"/>
        </w:rPr>
      </w:pPr>
    </w:p>
    <w:p w:rsidR="00C77A59" w:rsidRPr="00052DAB" w:rsidRDefault="00C77A59" w:rsidP="00C77A59">
      <w:pPr>
        <w:jc w:val="both"/>
        <w:rPr>
          <w:rFonts w:eastAsia="Arial" w:cstheme="minorHAnsi"/>
          <w:sz w:val="24"/>
          <w:szCs w:val="24"/>
        </w:rPr>
      </w:pPr>
      <w:r w:rsidRPr="00052DAB">
        <w:rPr>
          <w:rFonts w:eastAsia="Arial" w:cstheme="minorHAnsi"/>
          <w:sz w:val="24"/>
          <w:szCs w:val="24"/>
        </w:rPr>
        <w:lastRenderedPageBreak/>
        <w:t xml:space="preserve">La crèche est également soumise à l’application de la </w:t>
      </w:r>
      <w:r w:rsidRPr="00052DAB">
        <w:rPr>
          <w:rFonts w:eastAsia="Arial" w:cstheme="minorHAnsi"/>
          <w:b/>
          <w:sz w:val="24"/>
          <w:szCs w:val="24"/>
        </w:rPr>
        <w:t>législation relative à la sécurité alimentaire dans</w:t>
      </w:r>
      <w:r w:rsidRPr="00052DAB">
        <w:rPr>
          <w:rFonts w:eastAsia="Arial" w:cstheme="minorHAnsi"/>
          <w:sz w:val="24"/>
          <w:szCs w:val="24"/>
        </w:rPr>
        <w:t xml:space="preserve"> </w:t>
      </w:r>
      <w:r w:rsidRPr="00052DAB">
        <w:rPr>
          <w:rFonts w:eastAsia="Arial" w:cstheme="minorHAnsi"/>
          <w:b/>
          <w:sz w:val="24"/>
          <w:szCs w:val="24"/>
        </w:rPr>
        <w:t>les milieux d’accueil collectifs de la petite enfance (AFSCA)</w:t>
      </w:r>
      <w:r w:rsidRPr="00052DAB">
        <w:rPr>
          <w:rFonts w:eastAsia="Arial" w:cstheme="minorHAnsi"/>
          <w:sz w:val="24"/>
          <w:szCs w:val="24"/>
        </w:rPr>
        <w:t>. Toutes dispositions particulières relatives à</w:t>
      </w:r>
      <w:r w:rsidRPr="00052DAB">
        <w:rPr>
          <w:rFonts w:eastAsia="Arial" w:cstheme="minorHAnsi"/>
          <w:b/>
          <w:sz w:val="24"/>
          <w:szCs w:val="24"/>
        </w:rPr>
        <w:t xml:space="preserve"> </w:t>
      </w:r>
      <w:r w:rsidRPr="00052DAB">
        <w:rPr>
          <w:rFonts w:eastAsia="Arial" w:cstheme="minorHAnsi"/>
          <w:sz w:val="24"/>
          <w:szCs w:val="24"/>
        </w:rPr>
        <w:t>l’apport éventuel de denrées alimentaires dans le milieu d’accueil engagent aussi la responsabilité des parents (modes de préparation, traçabilité,…).</w:t>
      </w:r>
    </w:p>
    <w:p w:rsidR="00865F2F" w:rsidRPr="00052DAB" w:rsidRDefault="00865F2F" w:rsidP="00585044">
      <w:pPr>
        <w:pStyle w:val="Titre1"/>
        <w:spacing w:after="120"/>
        <w:rPr>
          <w:rFonts w:asciiTheme="minorHAnsi" w:hAnsiTheme="minorHAnsi" w:cstheme="minorHAnsi"/>
          <w:sz w:val="24"/>
          <w:szCs w:val="24"/>
        </w:rPr>
      </w:pPr>
      <w:r w:rsidRPr="00052DAB">
        <w:rPr>
          <w:rFonts w:asciiTheme="minorHAnsi" w:hAnsiTheme="minorHAnsi" w:cstheme="minorHAnsi"/>
          <w:sz w:val="24"/>
          <w:szCs w:val="24"/>
        </w:rPr>
        <w:t xml:space="preserve">3. Accessibilité et gestion des demandes d’accueil </w:t>
      </w:r>
    </w:p>
    <w:p w:rsidR="00454168" w:rsidRPr="00052DAB" w:rsidRDefault="00454168" w:rsidP="00454168">
      <w:pPr>
        <w:ind w:right="2"/>
        <w:jc w:val="both"/>
        <w:rPr>
          <w:rFonts w:eastAsia="Arial" w:cstheme="minorHAnsi"/>
          <w:sz w:val="24"/>
          <w:szCs w:val="24"/>
        </w:rPr>
      </w:pPr>
      <w:r w:rsidRPr="00052DAB">
        <w:rPr>
          <w:rFonts w:eastAsia="Arial" w:cstheme="minorHAnsi"/>
          <w:sz w:val="24"/>
          <w:szCs w:val="24"/>
        </w:rPr>
        <w:t>L’accès à la crèche ne peut, en aucun cas, être limité par des critères discriminatoires, tels que l’origine culturelle, la langue maternelle, le sexe,…</w:t>
      </w:r>
    </w:p>
    <w:p w:rsidR="00454168" w:rsidRPr="00052DAB" w:rsidRDefault="00454168" w:rsidP="00454168">
      <w:pPr>
        <w:ind w:right="2"/>
        <w:jc w:val="both"/>
        <w:rPr>
          <w:rFonts w:eastAsia="Arial" w:cstheme="minorHAnsi"/>
          <w:sz w:val="24"/>
          <w:szCs w:val="24"/>
        </w:rPr>
      </w:pPr>
      <w:r w:rsidRPr="00052DAB">
        <w:rPr>
          <w:rFonts w:eastAsia="Arial" w:cstheme="minorHAnsi"/>
          <w:sz w:val="24"/>
          <w:szCs w:val="24"/>
        </w:rPr>
        <w:t>Pour la gestion des demandes d’accueil, se référer à l’</w:t>
      </w:r>
      <w:r w:rsidRPr="00052DAB">
        <w:rPr>
          <w:rFonts w:eastAsia="Arial" w:cstheme="minorHAnsi"/>
          <w:b/>
          <w:sz w:val="24"/>
          <w:szCs w:val="24"/>
        </w:rPr>
        <w:t>ANNEXE 1</w:t>
      </w:r>
      <w:r w:rsidRPr="00052DAB">
        <w:rPr>
          <w:rFonts w:eastAsia="Arial" w:cstheme="minorHAnsi"/>
          <w:sz w:val="24"/>
          <w:szCs w:val="24"/>
        </w:rPr>
        <w:t xml:space="preserve"> du présent contrat.</w:t>
      </w:r>
    </w:p>
    <w:p w:rsidR="00454168" w:rsidRPr="00052DAB" w:rsidRDefault="00454168" w:rsidP="00454168">
      <w:pPr>
        <w:ind w:right="2"/>
        <w:jc w:val="both"/>
        <w:rPr>
          <w:rFonts w:eastAsia="Arial" w:cstheme="minorHAnsi"/>
          <w:sz w:val="24"/>
          <w:szCs w:val="24"/>
        </w:rPr>
      </w:pPr>
      <w:r w:rsidRPr="00052DAB">
        <w:rPr>
          <w:rFonts w:eastAsia="Arial" w:cstheme="minorHAnsi"/>
          <w:sz w:val="24"/>
          <w:szCs w:val="24"/>
        </w:rPr>
        <w:t>La crèche accorde une priorité d’inscription de 10 % de sa capacité d’accueil, en vue de rencontrer les besoins d’accueil spécifique d’enfants (accueil dans le respect des fratries, accueil d'enfants dans le cadre d'un processus d'adoption, accueil d'enfants en situation de handicap, accueil d'urgence dans le cadre de mesure de prévention ou de protection de l'enfant, accueil d'enfants dont les parents sont en situation de vulnérabilité socio-économique, notamment en raison de circonstances liées à l'employabilité des parents, accueil d'enfants dont les parents ont besoin d'un accueil offrant une accessibilité horaire renforcée, autre besoin spécifique lié à la situation socio-économique de l'enfant moyennant accord préalable de l'ONE).</w:t>
      </w:r>
    </w:p>
    <w:p w:rsidR="00454168" w:rsidRPr="00052DAB" w:rsidRDefault="00454168" w:rsidP="00454168">
      <w:pPr>
        <w:widowControl w:val="0"/>
        <w:suppressAutoHyphens/>
        <w:jc w:val="both"/>
        <w:rPr>
          <w:rFonts w:eastAsia="Arial" w:cstheme="minorHAnsi"/>
          <w:sz w:val="24"/>
          <w:szCs w:val="24"/>
        </w:rPr>
      </w:pPr>
      <w:r w:rsidRPr="00052DAB">
        <w:rPr>
          <w:rFonts w:eastAsia="Arial" w:cstheme="minorHAnsi"/>
          <w:sz w:val="24"/>
          <w:szCs w:val="24"/>
        </w:rPr>
        <w:t>Par ailleurs, la crèche accorde une priorité à l’inscription pour :</w:t>
      </w:r>
    </w:p>
    <w:p w:rsidR="00454168" w:rsidRPr="00052DAB" w:rsidRDefault="00454168" w:rsidP="00437529">
      <w:pPr>
        <w:pStyle w:val="Paragraphedeliste"/>
        <w:numPr>
          <w:ilvl w:val="0"/>
          <w:numId w:val="21"/>
        </w:numPr>
        <w:spacing w:after="0" w:line="240" w:lineRule="auto"/>
        <w:jc w:val="both"/>
        <w:rPr>
          <w:rFonts w:cstheme="minorHAnsi"/>
          <w:sz w:val="24"/>
          <w:szCs w:val="24"/>
        </w:rPr>
      </w:pPr>
      <w:r w:rsidRPr="00052DAB">
        <w:rPr>
          <w:rFonts w:eastAsia="Arial" w:cstheme="minorHAnsi"/>
          <w:sz w:val="24"/>
          <w:szCs w:val="24"/>
        </w:rPr>
        <w:t xml:space="preserve">les besoins de parents dont l’un au moins est membre du personnel  </w:t>
      </w:r>
      <w:r w:rsidRPr="00052DAB">
        <w:rPr>
          <w:rFonts w:cstheme="minorHAnsi"/>
          <w:sz w:val="24"/>
          <w:szCs w:val="24"/>
        </w:rPr>
        <w:t xml:space="preserve">de l’ASBL Résidence Bois du </w:t>
      </w:r>
      <w:proofErr w:type="spellStart"/>
      <w:r w:rsidRPr="00052DAB">
        <w:rPr>
          <w:rFonts w:cstheme="minorHAnsi"/>
          <w:sz w:val="24"/>
          <w:szCs w:val="24"/>
        </w:rPr>
        <w:t>Manil</w:t>
      </w:r>
      <w:proofErr w:type="spellEnd"/>
      <w:r w:rsidRPr="00052DAB">
        <w:rPr>
          <w:rFonts w:cstheme="minorHAnsi"/>
          <w:sz w:val="24"/>
          <w:szCs w:val="24"/>
        </w:rPr>
        <w:t xml:space="preserve">, de l’ANCBT ASBL et de SILVA </w:t>
      </w:r>
      <w:proofErr w:type="spellStart"/>
      <w:r w:rsidRPr="00052DAB">
        <w:rPr>
          <w:rFonts w:cstheme="minorHAnsi"/>
          <w:sz w:val="24"/>
          <w:szCs w:val="24"/>
        </w:rPr>
        <w:t>Medical</w:t>
      </w:r>
      <w:proofErr w:type="spellEnd"/>
      <w:r w:rsidRPr="00052DAB">
        <w:rPr>
          <w:rFonts w:cstheme="minorHAnsi"/>
          <w:sz w:val="24"/>
          <w:szCs w:val="24"/>
        </w:rPr>
        <w:t xml:space="preserve"> ASBL. Ce critère ne peut en aucun cas être confondu avec un critère d'exclusivité (à l'admission) ou d'exclusion (en cours d'accueil).</w:t>
      </w:r>
    </w:p>
    <w:p w:rsidR="00454168" w:rsidRPr="00052DAB" w:rsidRDefault="00454168" w:rsidP="00437529">
      <w:pPr>
        <w:ind w:right="2"/>
        <w:jc w:val="both"/>
        <w:rPr>
          <w:rFonts w:eastAsia="Times New Roman" w:cstheme="minorHAnsi"/>
          <w:sz w:val="24"/>
          <w:szCs w:val="24"/>
        </w:rPr>
      </w:pPr>
      <w:r w:rsidRPr="00052DAB">
        <w:rPr>
          <w:rFonts w:eastAsia="Arial" w:cstheme="minorHAnsi"/>
          <w:sz w:val="24"/>
          <w:szCs w:val="24"/>
        </w:rPr>
        <w:t>En premier lieu, la crèche accepte les demandes répondant aux besoins d’accueil spécifiques et ensuite accepte les demandes prioritaires dans l’ordre chronologique. S’il reste des places disponibles, la crèche accepte les demandes non-prioritaires dans l’ordre chronologique.</w:t>
      </w:r>
    </w:p>
    <w:p w:rsidR="00454168" w:rsidRPr="00052DAB" w:rsidRDefault="00454168" w:rsidP="00454168">
      <w:pPr>
        <w:ind w:right="2"/>
        <w:rPr>
          <w:rFonts w:eastAsia="Times New Roman" w:cstheme="minorHAnsi"/>
          <w:sz w:val="24"/>
          <w:szCs w:val="24"/>
        </w:rPr>
      </w:pPr>
      <w:r w:rsidRPr="00052DAB">
        <w:rPr>
          <w:rFonts w:eastAsia="Times New Roman" w:cstheme="minorHAnsi"/>
          <w:sz w:val="24"/>
          <w:szCs w:val="24"/>
        </w:rPr>
        <w:t>Les seuls motifs de refus de demandes légalement admissibles sont les suivants :</w:t>
      </w:r>
    </w:p>
    <w:p w:rsidR="00454168" w:rsidRPr="00052DAB" w:rsidRDefault="00454168" w:rsidP="00454168">
      <w:pPr>
        <w:pStyle w:val="Paragraphedeliste"/>
        <w:numPr>
          <w:ilvl w:val="0"/>
          <w:numId w:val="30"/>
        </w:numPr>
        <w:spacing w:after="0" w:line="240" w:lineRule="auto"/>
        <w:ind w:right="2"/>
        <w:rPr>
          <w:rFonts w:eastAsia="Times New Roman" w:cstheme="minorHAnsi"/>
          <w:sz w:val="24"/>
          <w:szCs w:val="24"/>
        </w:rPr>
      </w:pPr>
      <w:r w:rsidRPr="00052DAB">
        <w:rPr>
          <w:rFonts w:eastAsia="Times New Roman" w:cstheme="minorHAnsi"/>
          <w:sz w:val="24"/>
          <w:szCs w:val="24"/>
        </w:rPr>
        <w:t>absence de place d’accueil disponible,</w:t>
      </w:r>
    </w:p>
    <w:p w:rsidR="00601134" w:rsidRPr="00052DAB" w:rsidRDefault="00454168" w:rsidP="00437529">
      <w:pPr>
        <w:pStyle w:val="Paragraphedeliste"/>
        <w:numPr>
          <w:ilvl w:val="0"/>
          <w:numId w:val="30"/>
        </w:numPr>
        <w:spacing w:after="0" w:line="240" w:lineRule="auto"/>
        <w:ind w:right="2"/>
        <w:rPr>
          <w:rFonts w:eastAsia="Times New Roman" w:cstheme="minorHAnsi"/>
          <w:sz w:val="24"/>
          <w:szCs w:val="24"/>
        </w:rPr>
      </w:pPr>
      <w:r w:rsidRPr="00052DAB">
        <w:rPr>
          <w:rFonts w:eastAsia="Times New Roman" w:cstheme="minorHAnsi"/>
          <w:sz w:val="24"/>
          <w:szCs w:val="24"/>
        </w:rPr>
        <w:t>incompatibilité de la demande avec le projet d’accueil et/ou le contrat d’accueil.</w:t>
      </w:r>
    </w:p>
    <w:p w:rsidR="00601134" w:rsidRPr="00052DAB" w:rsidRDefault="00601134" w:rsidP="00443755">
      <w:pPr>
        <w:spacing w:after="0" w:line="240" w:lineRule="auto"/>
        <w:jc w:val="both"/>
        <w:rPr>
          <w:rFonts w:cstheme="minorHAnsi"/>
          <w:sz w:val="24"/>
          <w:szCs w:val="24"/>
        </w:rPr>
      </w:pPr>
    </w:p>
    <w:p w:rsidR="00865F2F" w:rsidRPr="00052DAB" w:rsidRDefault="00865F2F" w:rsidP="002514A8">
      <w:pPr>
        <w:spacing w:after="120"/>
        <w:jc w:val="both"/>
        <w:rPr>
          <w:rFonts w:cstheme="minorHAnsi"/>
          <w:sz w:val="24"/>
          <w:szCs w:val="24"/>
        </w:rPr>
      </w:pPr>
      <w:r w:rsidRPr="00052DAB">
        <w:rPr>
          <w:rFonts w:cstheme="minorHAnsi"/>
          <w:sz w:val="24"/>
          <w:szCs w:val="24"/>
        </w:rPr>
        <w:t xml:space="preserve">Les demandes d’accueil sont gérées de manière chronologique. </w:t>
      </w:r>
      <w:r w:rsidR="001E6ABE" w:rsidRPr="00052DAB">
        <w:rPr>
          <w:rFonts w:cstheme="minorHAnsi"/>
          <w:sz w:val="24"/>
          <w:szCs w:val="24"/>
        </w:rPr>
        <w:t xml:space="preserve">La crèche prévoit une fréquentation de minimum 3 </w:t>
      </w:r>
      <w:r w:rsidR="00BD18DA" w:rsidRPr="00052DAB">
        <w:rPr>
          <w:rFonts w:cstheme="minorHAnsi"/>
          <w:sz w:val="24"/>
          <w:szCs w:val="24"/>
        </w:rPr>
        <w:t>présences par</w:t>
      </w:r>
      <w:r w:rsidR="001E6ABE" w:rsidRPr="00052DAB">
        <w:rPr>
          <w:rFonts w:cstheme="minorHAnsi"/>
          <w:sz w:val="24"/>
          <w:szCs w:val="24"/>
        </w:rPr>
        <w:t xml:space="preserve"> semaine.</w:t>
      </w:r>
    </w:p>
    <w:p w:rsidR="00865F2F" w:rsidRPr="00865F2F" w:rsidRDefault="00865F2F" w:rsidP="00585044">
      <w:pPr>
        <w:pStyle w:val="Titre1"/>
        <w:spacing w:after="120"/>
      </w:pPr>
      <w:r w:rsidRPr="00052DAB">
        <w:t xml:space="preserve">4. </w:t>
      </w:r>
      <w:r w:rsidR="00585044" w:rsidRPr="00052DAB">
        <w:t>Garantie</w:t>
      </w:r>
      <w:r w:rsidR="00585044" w:rsidRPr="00052DAB">
        <w:rPr>
          <w:color w:val="auto"/>
        </w:rPr>
        <w:t xml:space="preserve"> </w:t>
      </w:r>
      <w:r w:rsidRPr="00052DAB">
        <w:t>forfaitaire</w:t>
      </w:r>
      <w:r w:rsidRPr="00865F2F">
        <w:t xml:space="preserve">  </w:t>
      </w:r>
    </w:p>
    <w:p w:rsidR="00865F2F" w:rsidRPr="00865F2F" w:rsidRDefault="00865F2F" w:rsidP="00822D3E">
      <w:pPr>
        <w:spacing w:after="120"/>
        <w:jc w:val="both"/>
        <w:rPr>
          <w:rFonts w:cstheme="minorHAnsi"/>
          <w:sz w:val="24"/>
          <w:szCs w:val="24"/>
        </w:rPr>
      </w:pPr>
      <w:r w:rsidRPr="00865F2F">
        <w:rPr>
          <w:rFonts w:cstheme="minorHAnsi"/>
          <w:sz w:val="24"/>
          <w:szCs w:val="24"/>
        </w:rPr>
        <w:t xml:space="preserve">À la signature du présent contrat, la crèche demande aux parents d’effectuer le versement d’une </w:t>
      </w:r>
      <w:r w:rsidR="00585044" w:rsidRPr="002514A8">
        <w:rPr>
          <w:rFonts w:cstheme="minorHAnsi"/>
          <w:sz w:val="24"/>
          <w:szCs w:val="24"/>
        </w:rPr>
        <w:t xml:space="preserve">garantie </w:t>
      </w:r>
      <w:r w:rsidRPr="00865F2F">
        <w:rPr>
          <w:rFonts w:cstheme="minorHAnsi"/>
          <w:sz w:val="24"/>
          <w:szCs w:val="24"/>
        </w:rPr>
        <w:t xml:space="preserve">forfaitaire afin d’assurer la réservation </w:t>
      </w:r>
      <w:r w:rsidR="00036A3A" w:rsidRPr="002514A8">
        <w:rPr>
          <w:rFonts w:cstheme="minorHAnsi"/>
          <w:sz w:val="24"/>
          <w:szCs w:val="24"/>
        </w:rPr>
        <w:t xml:space="preserve">ferme et définitive </w:t>
      </w:r>
      <w:r w:rsidR="00F10C05" w:rsidRPr="002514A8">
        <w:rPr>
          <w:rFonts w:cstheme="minorHAnsi"/>
          <w:sz w:val="24"/>
          <w:szCs w:val="24"/>
        </w:rPr>
        <w:t xml:space="preserve">de </w:t>
      </w:r>
      <w:r w:rsidRPr="002514A8">
        <w:rPr>
          <w:rFonts w:cstheme="minorHAnsi"/>
          <w:sz w:val="24"/>
          <w:szCs w:val="24"/>
        </w:rPr>
        <w:t xml:space="preserve">la </w:t>
      </w:r>
      <w:r w:rsidRPr="00865F2F">
        <w:rPr>
          <w:rFonts w:cstheme="minorHAnsi"/>
          <w:sz w:val="24"/>
          <w:szCs w:val="24"/>
        </w:rPr>
        <w:t xml:space="preserve">place et garantir la bonne exécution de leurs obligations contractuelles et financières tout au long de l’accueil de leur enfant. Le montant correspond à 1 mois d’accueil </w:t>
      </w:r>
      <w:r w:rsidRPr="002514A8">
        <w:rPr>
          <w:rFonts w:cstheme="minorHAnsi"/>
          <w:sz w:val="24"/>
          <w:szCs w:val="24"/>
        </w:rPr>
        <w:t xml:space="preserve">calculé au prorata du nombre de jours accueillis. </w:t>
      </w:r>
    </w:p>
    <w:p w:rsidR="00865F2F" w:rsidRPr="00865F2F" w:rsidRDefault="00585044" w:rsidP="00822D3E">
      <w:pPr>
        <w:spacing w:after="120"/>
        <w:jc w:val="both"/>
        <w:rPr>
          <w:rFonts w:cstheme="minorHAnsi"/>
          <w:sz w:val="24"/>
          <w:szCs w:val="24"/>
        </w:rPr>
      </w:pPr>
      <w:r>
        <w:rPr>
          <w:rFonts w:cstheme="minorHAnsi"/>
          <w:sz w:val="24"/>
          <w:szCs w:val="24"/>
        </w:rPr>
        <w:t xml:space="preserve">La </w:t>
      </w:r>
      <w:r w:rsidRPr="002514A8">
        <w:rPr>
          <w:rFonts w:cstheme="minorHAnsi"/>
          <w:sz w:val="24"/>
          <w:szCs w:val="24"/>
        </w:rPr>
        <w:t xml:space="preserve">garantie </w:t>
      </w:r>
      <w:r w:rsidR="00865F2F" w:rsidRPr="00865F2F">
        <w:rPr>
          <w:rFonts w:cstheme="minorHAnsi"/>
          <w:sz w:val="24"/>
          <w:szCs w:val="24"/>
        </w:rPr>
        <w:t xml:space="preserve">sera à verser dans les 15 jours calendrier de la signature du présent contrat sur le numéro de compte suivant : BE59 0010 3015 </w:t>
      </w:r>
      <w:r w:rsidR="00865F2F" w:rsidRPr="002514A8">
        <w:rPr>
          <w:rFonts w:cstheme="minorHAnsi"/>
          <w:sz w:val="24"/>
          <w:szCs w:val="24"/>
        </w:rPr>
        <w:t xml:space="preserve">2326 </w:t>
      </w:r>
      <w:r w:rsidR="00523076" w:rsidRPr="002514A8">
        <w:rPr>
          <w:rFonts w:cstheme="minorHAnsi"/>
          <w:sz w:val="24"/>
          <w:szCs w:val="24"/>
        </w:rPr>
        <w:t xml:space="preserve">(SILVA </w:t>
      </w:r>
      <w:proofErr w:type="spellStart"/>
      <w:r w:rsidR="00523076" w:rsidRPr="002514A8">
        <w:rPr>
          <w:rFonts w:cstheme="minorHAnsi"/>
          <w:sz w:val="24"/>
          <w:szCs w:val="24"/>
        </w:rPr>
        <w:t>medical</w:t>
      </w:r>
      <w:proofErr w:type="spellEnd"/>
      <w:r w:rsidR="00523076" w:rsidRPr="002514A8">
        <w:rPr>
          <w:rFonts w:cstheme="minorHAnsi"/>
          <w:sz w:val="24"/>
          <w:szCs w:val="24"/>
        </w:rPr>
        <w:t>).</w:t>
      </w:r>
    </w:p>
    <w:p w:rsidR="00865F2F" w:rsidRPr="00C93D58" w:rsidRDefault="00865F2F" w:rsidP="00822D3E">
      <w:pPr>
        <w:spacing w:after="120"/>
        <w:jc w:val="both"/>
        <w:rPr>
          <w:rFonts w:cstheme="minorHAnsi"/>
          <w:sz w:val="24"/>
          <w:szCs w:val="24"/>
        </w:rPr>
      </w:pPr>
      <w:r w:rsidRPr="00865F2F">
        <w:rPr>
          <w:rFonts w:cstheme="minorHAnsi"/>
          <w:sz w:val="24"/>
          <w:szCs w:val="24"/>
        </w:rPr>
        <w:t xml:space="preserve">Cette </w:t>
      </w:r>
      <w:r w:rsidR="00F25F30" w:rsidRPr="002514A8">
        <w:rPr>
          <w:rFonts w:cstheme="minorHAnsi"/>
          <w:sz w:val="24"/>
          <w:szCs w:val="24"/>
        </w:rPr>
        <w:t>garantie</w:t>
      </w:r>
      <w:r w:rsidRPr="002514A8">
        <w:rPr>
          <w:rFonts w:cstheme="minorHAnsi"/>
          <w:sz w:val="24"/>
          <w:szCs w:val="24"/>
        </w:rPr>
        <w:t xml:space="preserve"> </w:t>
      </w:r>
      <w:r w:rsidRPr="00C93D58">
        <w:rPr>
          <w:rFonts w:cstheme="minorHAnsi"/>
          <w:sz w:val="24"/>
          <w:szCs w:val="24"/>
        </w:rPr>
        <w:t xml:space="preserve">forfaitaire sera restituée aux parents si l’entrée de l’enfant n’a pu avoir lieu pour un motif dit de force majeur ou à la fin de l’accueil si toutes les obligations </w:t>
      </w:r>
      <w:r w:rsidR="00822D3E" w:rsidRPr="00C93D58">
        <w:rPr>
          <w:rFonts w:cstheme="minorHAnsi"/>
          <w:sz w:val="24"/>
          <w:szCs w:val="24"/>
        </w:rPr>
        <w:t>contractuelles</w:t>
      </w:r>
      <w:r w:rsidRPr="00C93D58">
        <w:rPr>
          <w:rFonts w:cstheme="minorHAnsi"/>
          <w:sz w:val="24"/>
          <w:szCs w:val="24"/>
        </w:rPr>
        <w:t xml:space="preserve"> ont été </w:t>
      </w:r>
      <w:r w:rsidR="00F10C05" w:rsidRPr="00C93D58">
        <w:rPr>
          <w:rFonts w:cstheme="minorHAnsi"/>
          <w:sz w:val="24"/>
          <w:szCs w:val="24"/>
        </w:rPr>
        <w:t>remplies</w:t>
      </w:r>
      <w:r w:rsidRPr="00C93D58">
        <w:rPr>
          <w:rFonts w:cstheme="minorHAnsi"/>
          <w:sz w:val="24"/>
          <w:szCs w:val="24"/>
        </w:rPr>
        <w:t xml:space="preserve">. </w:t>
      </w:r>
      <w:r w:rsidR="00BF4A63" w:rsidRPr="00C93D58">
        <w:rPr>
          <w:rFonts w:cstheme="minorHAnsi"/>
          <w:sz w:val="24"/>
          <w:szCs w:val="24"/>
        </w:rPr>
        <w:t>La garantie forfaitaire sera remboursée dans un délai ne dépassant pas un mois.</w:t>
      </w:r>
    </w:p>
    <w:p w:rsidR="00865F2F" w:rsidRPr="00865F2F" w:rsidRDefault="00865F2F" w:rsidP="00585044">
      <w:pPr>
        <w:pStyle w:val="Titre1"/>
        <w:spacing w:after="120"/>
      </w:pPr>
      <w:r w:rsidRPr="00C93D58">
        <w:t>5. Participation financière</w:t>
      </w:r>
      <w:r w:rsidRPr="00865F2F">
        <w:t xml:space="preserve"> des parents </w:t>
      </w:r>
    </w:p>
    <w:p w:rsidR="006D32A0" w:rsidRPr="002514A8" w:rsidRDefault="00982E37" w:rsidP="00982E37">
      <w:pPr>
        <w:pStyle w:val="Titre2"/>
      </w:pPr>
      <w:r>
        <w:t xml:space="preserve">5.1. </w:t>
      </w:r>
      <w:r w:rsidR="006D32A0" w:rsidRPr="002514A8">
        <w:t>Disposition Générale</w:t>
      </w:r>
    </w:p>
    <w:p w:rsidR="00865F2F" w:rsidRPr="002514A8" w:rsidRDefault="00865F2F" w:rsidP="002514A8">
      <w:pPr>
        <w:spacing w:after="120"/>
        <w:jc w:val="both"/>
        <w:rPr>
          <w:rFonts w:cstheme="minorHAnsi"/>
          <w:sz w:val="24"/>
          <w:szCs w:val="24"/>
        </w:rPr>
      </w:pPr>
      <w:r w:rsidRPr="002514A8">
        <w:rPr>
          <w:rFonts w:cstheme="minorHAnsi"/>
          <w:sz w:val="24"/>
          <w:szCs w:val="24"/>
        </w:rPr>
        <w:t xml:space="preserve">La participation financière des parents (PFP) est calculée en fonction des revenus mensuels nets des parents, des barèmes ONE (qui sont révisés chaque année) et du nombre de jour </w:t>
      </w:r>
      <w:r w:rsidR="002514A8" w:rsidRPr="002514A8">
        <w:rPr>
          <w:rFonts w:cstheme="minorHAnsi"/>
          <w:sz w:val="24"/>
          <w:szCs w:val="24"/>
        </w:rPr>
        <w:t>inscrit dans le contrat.</w:t>
      </w:r>
    </w:p>
    <w:p w:rsidR="001E6ABE" w:rsidRDefault="00865F2F" w:rsidP="002514A8">
      <w:pPr>
        <w:spacing w:after="120"/>
        <w:jc w:val="both"/>
        <w:rPr>
          <w:rFonts w:cstheme="minorHAnsi"/>
          <w:sz w:val="24"/>
          <w:szCs w:val="24"/>
        </w:rPr>
      </w:pPr>
      <w:r w:rsidRPr="00865F2F">
        <w:rPr>
          <w:rFonts w:cstheme="minorHAnsi"/>
          <w:sz w:val="24"/>
          <w:szCs w:val="24"/>
        </w:rPr>
        <w:t>Une réduction à 70% est appliquée aux enfants d’une même fratrie accueillis en même temps et aux</w:t>
      </w:r>
      <w:r w:rsidR="00822D3E">
        <w:rPr>
          <w:rFonts w:cstheme="minorHAnsi"/>
          <w:sz w:val="24"/>
          <w:szCs w:val="24"/>
        </w:rPr>
        <w:t xml:space="preserve"> enfants issus d’une</w:t>
      </w:r>
      <w:r w:rsidRPr="00865F2F">
        <w:rPr>
          <w:rFonts w:cstheme="minorHAnsi"/>
          <w:sz w:val="24"/>
          <w:szCs w:val="24"/>
        </w:rPr>
        <w:t xml:space="preserve"> famille nombreuse (3 enfants ou plus</w:t>
      </w:r>
      <w:r w:rsidR="001E6ABE">
        <w:rPr>
          <w:rFonts w:cstheme="minorHAnsi"/>
          <w:sz w:val="24"/>
          <w:szCs w:val="24"/>
        </w:rPr>
        <w:t>)</w:t>
      </w:r>
    </w:p>
    <w:p w:rsidR="001E6ABE" w:rsidRDefault="001E6ABE" w:rsidP="002514A8">
      <w:pPr>
        <w:spacing w:after="120"/>
        <w:jc w:val="both"/>
        <w:rPr>
          <w:rFonts w:cstheme="minorHAnsi"/>
          <w:color w:val="FF0000"/>
          <w:sz w:val="24"/>
          <w:szCs w:val="24"/>
        </w:rPr>
      </w:pPr>
      <w:r w:rsidRPr="002514A8">
        <w:rPr>
          <w:rFonts w:cstheme="minorHAnsi"/>
          <w:sz w:val="24"/>
          <w:szCs w:val="24"/>
        </w:rPr>
        <w:t>Lorsqu’un enfant en situation de handicap bénéficie d’allocations majorées, il compte pour 2 unités dans le calcul du nombre d’enfants faisant partie de la famille</w:t>
      </w:r>
      <w:r w:rsidRPr="001E6ABE">
        <w:rPr>
          <w:rFonts w:cstheme="minorHAnsi"/>
          <w:color w:val="FF0000"/>
          <w:sz w:val="24"/>
          <w:szCs w:val="24"/>
        </w:rPr>
        <w:t>.</w:t>
      </w:r>
    </w:p>
    <w:p w:rsidR="00A139F8" w:rsidRPr="00052DAB" w:rsidRDefault="00A139F8" w:rsidP="002514A8">
      <w:pPr>
        <w:spacing w:after="120"/>
        <w:jc w:val="both"/>
        <w:rPr>
          <w:rFonts w:cstheme="minorHAnsi"/>
          <w:sz w:val="24"/>
          <w:szCs w:val="24"/>
        </w:rPr>
      </w:pPr>
      <w:r w:rsidRPr="00052DAB">
        <w:rPr>
          <w:noProof/>
          <w:sz w:val="24"/>
          <w:szCs w:val="24"/>
          <w:lang w:eastAsia="fr-BE"/>
        </w:rPr>
        <mc:AlternateContent>
          <mc:Choice Requires="wps">
            <w:drawing>
              <wp:anchor distT="0" distB="0" distL="114300" distR="114300" simplePos="0" relativeHeight="251659264" behindDoc="0" locked="0" layoutInCell="1" allowOverlap="1" wp14:anchorId="5CCE1053" wp14:editId="68551C2A">
                <wp:simplePos x="0" y="0"/>
                <wp:positionH relativeFrom="column">
                  <wp:posOffset>-89535</wp:posOffset>
                </wp:positionH>
                <wp:positionV relativeFrom="paragraph">
                  <wp:posOffset>467600</wp:posOffset>
                </wp:positionV>
                <wp:extent cx="6007735" cy="743585"/>
                <wp:effectExtent l="0" t="0" r="12065" b="18415"/>
                <wp:wrapNone/>
                <wp:docPr id="2" name="Rectangle à coins arrondis 2"/>
                <wp:cNvGraphicFramePr/>
                <a:graphic xmlns:a="http://schemas.openxmlformats.org/drawingml/2006/main">
                  <a:graphicData uri="http://schemas.microsoft.com/office/word/2010/wordprocessingShape">
                    <wps:wsp>
                      <wps:cNvSpPr/>
                      <wps:spPr>
                        <a:xfrm>
                          <a:off x="0" y="0"/>
                          <a:ext cx="6007735" cy="74358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ECD05" id="Rectangle à coins arrondis 2" o:spid="_x0000_s1026" style="position:absolute;margin-left:-7.05pt;margin-top:36.8pt;width:473.05pt;height:5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" filled="f" strokecolor="#385d8a" strokeweight="2pt"/>
            </w:pict>
          </mc:Fallback>
        </mc:AlternateContent>
      </w:r>
      <w:r w:rsidRPr="00052DAB">
        <w:rPr>
          <w:rFonts w:cstheme="minorHAnsi"/>
          <w:sz w:val="24"/>
          <w:szCs w:val="24"/>
        </w:rPr>
        <w:t>Lorsqu’un enfant est en garde partagée chez ses 2 parents, il comptera pour 1 unité dans chaque ménage.</w:t>
      </w:r>
    </w:p>
    <w:p w:rsidR="00865F2F" w:rsidRPr="00052DAB" w:rsidRDefault="00865F2F" w:rsidP="002514A8">
      <w:pPr>
        <w:spacing w:after="120"/>
        <w:jc w:val="both"/>
        <w:rPr>
          <w:rFonts w:cstheme="minorHAnsi"/>
          <w:b/>
          <w:sz w:val="24"/>
          <w:szCs w:val="24"/>
        </w:rPr>
      </w:pPr>
      <w:r w:rsidRPr="00052DAB">
        <w:rPr>
          <w:rFonts w:cstheme="minorHAnsi"/>
          <w:b/>
          <w:sz w:val="24"/>
          <w:szCs w:val="24"/>
        </w:rPr>
        <w:t xml:space="preserve">Les parents s’engagent à transmettre les documents qui permettent de fixer la PFP dans un délai </w:t>
      </w:r>
      <w:r w:rsidRPr="00BF4A63">
        <w:rPr>
          <w:rFonts w:cstheme="minorHAnsi"/>
          <w:b/>
          <w:sz w:val="24"/>
          <w:szCs w:val="24"/>
        </w:rPr>
        <w:t xml:space="preserve">de </w:t>
      </w:r>
      <w:r w:rsidR="00BF4A63">
        <w:rPr>
          <w:rFonts w:cstheme="minorHAnsi"/>
          <w:b/>
          <w:sz w:val="24"/>
          <w:szCs w:val="24"/>
        </w:rPr>
        <w:t>un</w:t>
      </w:r>
      <w:r w:rsidRPr="00052DAB">
        <w:rPr>
          <w:rFonts w:cstheme="minorHAnsi"/>
          <w:b/>
          <w:sz w:val="24"/>
          <w:szCs w:val="24"/>
        </w:rPr>
        <w:t xml:space="preserve"> mois. Passé ce délais, la PFP maximale sera appliquée jusqu’à la </w:t>
      </w:r>
      <w:r w:rsidR="00634675" w:rsidRPr="00052DAB">
        <w:rPr>
          <w:rFonts w:cstheme="minorHAnsi"/>
          <w:b/>
          <w:sz w:val="24"/>
          <w:szCs w:val="24"/>
        </w:rPr>
        <w:t>présentation</w:t>
      </w:r>
      <w:r w:rsidRPr="00052DAB">
        <w:rPr>
          <w:rFonts w:cstheme="minorHAnsi"/>
          <w:b/>
          <w:sz w:val="24"/>
          <w:szCs w:val="24"/>
        </w:rPr>
        <w:t xml:space="preserve"> des documents, sans rétrocession</w:t>
      </w:r>
      <w:r w:rsidR="002514A8" w:rsidRPr="00052DAB">
        <w:rPr>
          <w:rFonts w:cstheme="minorHAnsi"/>
          <w:b/>
          <w:sz w:val="24"/>
          <w:szCs w:val="24"/>
        </w:rPr>
        <w:t>.</w:t>
      </w:r>
      <w:r w:rsidRPr="00052DAB">
        <w:rPr>
          <w:rFonts w:cstheme="minorHAnsi"/>
          <w:b/>
          <w:sz w:val="24"/>
          <w:szCs w:val="24"/>
        </w:rPr>
        <w:t xml:space="preserve"> </w:t>
      </w:r>
    </w:p>
    <w:p w:rsidR="004C7DA0" w:rsidRPr="00052DAB" w:rsidRDefault="00865F2F" w:rsidP="002514A8">
      <w:pPr>
        <w:spacing w:after="120"/>
        <w:jc w:val="both"/>
        <w:rPr>
          <w:rFonts w:cstheme="minorHAnsi"/>
          <w:sz w:val="24"/>
          <w:szCs w:val="24"/>
        </w:rPr>
      </w:pPr>
      <w:r w:rsidRPr="00052DAB">
        <w:rPr>
          <w:rFonts w:cstheme="minorHAnsi"/>
          <w:sz w:val="24"/>
          <w:szCs w:val="24"/>
        </w:rPr>
        <w:t>Toute modification significative de la situation sociale et/ou financière du ménage doit être signalée à la crèche dans un délai de 15 jours suivant sa survenance</w:t>
      </w:r>
      <w:r w:rsidR="00D349E3" w:rsidRPr="00052DAB">
        <w:rPr>
          <w:rFonts w:cstheme="minorHAnsi"/>
          <w:sz w:val="24"/>
          <w:szCs w:val="24"/>
        </w:rPr>
        <w:t xml:space="preserve"> </w:t>
      </w:r>
      <w:r w:rsidR="002514A8" w:rsidRPr="00052DAB">
        <w:rPr>
          <w:rFonts w:cstheme="minorHAnsi"/>
          <w:sz w:val="24"/>
          <w:szCs w:val="24"/>
        </w:rPr>
        <w:t>de préférence</w:t>
      </w:r>
      <w:r w:rsidR="00D349E3" w:rsidRPr="00052DAB">
        <w:rPr>
          <w:rFonts w:cstheme="minorHAnsi"/>
          <w:sz w:val="24"/>
          <w:szCs w:val="24"/>
        </w:rPr>
        <w:t xml:space="preserve"> par mail</w:t>
      </w:r>
      <w:r w:rsidRPr="00052DAB">
        <w:rPr>
          <w:rFonts w:cstheme="minorHAnsi"/>
          <w:sz w:val="24"/>
          <w:szCs w:val="24"/>
        </w:rPr>
        <w:t xml:space="preserve">. Cette déclaration entraine une adaptation du montant de la PFP à partir du mois suivant celle-ci. </w:t>
      </w:r>
    </w:p>
    <w:p w:rsidR="001E6ABE" w:rsidRPr="00052DAB" w:rsidRDefault="001E6ABE" w:rsidP="00585044">
      <w:pPr>
        <w:spacing w:after="120"/>
        <w:rPr>
          <w:rFonts w:cstheme="minorHAnsi"/>
          <w:sz w:val="24"/>
          <w:szCs w:val="24"/>
        </w:rPr>
      </w:pPr>
      <w:r w:rsidRPr="00052DAB">
        <w:rPr>
          <w:rFonts w:cstheme="minorHAnsi"/>
          <w:sz w:val="24"/>
          <w:szCs w:val="24"/>
        </w:rPr>
        <w:t>Les journées qui sont facturées sont :</w:t>
      </w:r>
    </w:p>
    <w:p w:rsidR="001E6ABE" w:rsidRPr="00052DAB" w:rsidRDefault="001E6ABE" w:rsidP="001E6ABE">
      <w:pPr>
        <w:pStyle w:val="Paragraphedeliste"/>
        <w:numPr>
          <w:ilvl w:val="0"/>
          <w:numId w:val="9"/>
        </w:numPr>
        <w:spacing w:after="120"/>
        <w:rPr>
          <w:rFonts w:cstheme="minorHAnsi"/>
          <w:sz w:val="24"/>
          <w:szCs w:val="24"/>
        </w:rPr>
      </w:pPr>
      <w:r w:rsidRPr="00052DAB">
        <w:rPr>
          <w:rFonts w:cstheme="minorHAnsi"/>
          <w:sz w:val="24"/>
          <w:szCs w:val="24"/>
        </w:rPr>
        <w:t>Les journées de présences,</w:t>
      </w:r>
    </w:p>
    <w:p w:rsidR="001E6ABE" w:rsidRPr="00052DAB" w:rsidRDefault="001E6ABE" w:rsidP="001E6ABE">
      <w:pPr>
        <w:pStyle w:val="Paragraphedeliste"/>
        <w:numPr>
          <w:ilvl w:val="0"/>
          <w:numId w:val="9"/>
        </w:numPr>
        <w:spacing w:after="120"/>
        <w:rPr>
          <w:rFonts w:cstheme="minorHAnsi"/>
          <w:sz w:val="24"/>
          <w:szCs w:val="24"/>
        </w:rPr>
      </w:pPr>
      <w:r w:rsidRPr="00052DAB">
        <w:rPr>
          <w:rFonts w:cstheme="minorHAnsi"/>
          <w:sz w:val="24"/>
          <w:szCs w:val="24"/>
        </w:rPr>
        <w:t>Les journées assimilées à la présence effective</w:t>
      </w:r>
      <w:r w:rsidR="00634675" w:rsidRPr="00052DAB">
        <w:rPr>
          <w:rFonts w:cstheme="minorHAnsi"/>
          <w:sz w:val="24"/>
          <w:szCs w:val="24"/>
        </w:rPr>
        <w:t xml:space="preserve"> (Le nombre de jours inscrits dans le contrat)</w:t>
      </w:r>
      <w:r w:rsidRPr="00052DAB">
        <w:rPr>
          <w:rFonts w:cstheme="minorHAnsi"/>
          <w:sz w:val="24"/>
          <w:szCs w:val="24"/>
        </w:rPr>
        <w:t>.</w:t>
      </w:r>
    </w:p>
    <w:p w:rsidR="00865F2F" w:rsidRPr="00052DAB" w:rsidRDefault="00865F2F" w:rsidP="00585044">
      <w:pPr>
        <w:spacing w:after="120"/>
        <w:rPr>
          <w:rFonts w:cstheme="minorHAnsi"/>
          <w:sz w:val="24"/>
          <w:szCs w:val="24"/>
        </w:rPr>
      </w:pPr>
      <w:r w:rsidRPr="00052DAB">
        <w:rPr>
          <w:rFonts w:cstheme="minorHAnsi"/>
          <w:sz w:val="24"/>
          <w:szCs w:val="24"/>
        </w:rPr>
        <w:t xml:space="preserve">Les journées non facturées sont :  </w:t>
      </w:r>
    </w:p>
    <w:p w:rsidR="004B0456" w:rsidRPr="00C93D58" w:rsidRDefault="00865F2F" w:rsidP="00585044">
      <w:pPr>
        <w:pStyle w:val="Paragraphedeliste"/>
        <w:numPr>
          <w:ilvl w:val="0"/>
          <w:numId w:val="31"/>
        </w:numPr>
        <w:spacing w:after="120"/>
        <w:rPr>
          <w:rFonts w:cstheme="minorHAnsi"/>
          <w:sz w:val="24"/>
          <w:szCs w:val="24"/>
        </w:rPr>
      </w:pPr>
      <w:r w:rsidRPr="004B0456">
        <w:rPr>
          <w:rFonts w:cstheme="minorHAnsi"/>
          <w:sz w:val="24"/>
          <w:szCs w:val="24"/>
        </w:rPr>
        <w:t>Le</w:t>
      </w:r>
      <w:r w:rsidR="00A139F8" w:rsidRPr="004B0456">
        <w:rPr>
          <w:rFonts w:cstheme="minorHAnsi"/>
          <w:sz w:val="24"/>
          <w:szCs w:val="24"/>
        </w:rPr>
        <w:t xml:space="preserve"> nombre d’absence prévue d’un commun accord (congé)</w:t>
      </w:r>
      <w:r w:rsidR="00523076" w:rsidRPr="004B0456">
        <w:rPr>
          <w:rFonts w:cstheme="minorHAnsi"/>
          <w:sz w:val="24"/>
          <w:szCs w:val="24"/>
        </w:rPr>
        <w:t xml:space="preserve"> inscrit dans le contrat</w:t>
      </w:r>
      <w:r w:rsidRPr="004B0456">
        <w:rPr>
          <w:rFonts w:cstheme="minorHAnsi"/>
          <w:sz w:val="24"/>
          <w:szCs w:val="24"/>
        </w:rPr>
        <w:t xml:space="preserve"> à la </w:t>
      </w:r>
      <w:r w:rsidRPr="00C93D58">
        <w:rPr>
          <w:rFonts w:cstheme="minorHAnsi"/>
          <w:sz w:val="24"/>
          <w:szCs w:val="24"/>
        </w:rPr>
        <w:t xml:space="preserve">condition que ceux-ci aient été </w:t>
      </w:r>
      <w:r w:rsidR="00523076" w:rsidRPr="00C93D58">
        <w:rPr>
          <w:rFonts w:cstheme="minorHAnsi"/>
          <w:sz w:val="24"/>
          <w:szCs w:val="24"/>
        </w:rPr>
        <w:t>indiqués</w:t>
      </w:r>
      <w:r w:rsidRPr="00C93D58">
        <w:rPr>
          <w:rFonts w:cstheme="minorHAnsi"/>
          <w:sz w:val="24"/>
          <w:szCs w:val="24"/>
        </w:rPr>
        <w:t xml:space="preserve"> sur la fiche horaire rendue chaque 10 du </w:t>
      </w:r>
      <w:r w:rsidR="00E516B0" w:rsidRPr="00C93D58">
        <w:rPr>
          <w:rFonts w:cstheme="minorHAnsi"/>
          <w:sz w:val="24"/>
          <w:szCs w:val="24"/>
        </w:rPr>
        <w:t>mois précédent le mois concerné,</w:t>
      </w:r>
    </w:p>
    <w:p w:rsidR="00E516B0" w:rsidRPr="00C93D58" w:rsidRDefault="00E516B0" w:rsidP="00585044">
      <w:pPr>
        <w:pStyle w:val="Paragraphedeliste"/>
        <w:numPr>
          <w:ilvl w:val="0"/>
          <w:numId w:val="31"/>
        </w:numPr>
        <w:spacing w:after="120"/>
        <w:rPr>
          <w:rFonts w:cstheme="minorHAnsi"/>
          <w:sz w:val="24"/>
          <w:szCs w:val="24"/>
        </w:rPr>
      </w:pPr>
      <w:r w:rsidRPr="00C93D58">
        <w:rPr>
          <w:rFonts w:cstheme="minorHAnsi"/>
          <w:sz w:val="24"/>
          <w:szCs w:val="24"/>
        </w:rPr>
        <w:t>Les absences liées au refus de prise en charge de l’enfant par le milieu d’accueil pour raison de santé communautaire,</w:t>
      </w:r>
    </w:p>
    <w:p w:rsidR="00E516B0" w:rsidRPr="00C93D58" w:rsidRDefault="00E516B0" w:rsidP="00585044">
      <w:pPr>
        <w:pStyle w:val="Paragraphedeliste"/>
        <w:numPr>
          <w:ilvl w:val="0"/>
          <w:numId w:val="31"/>
        </w:numPr>
        <w:spacing w:after="120"/>
        <w:rPr>
          <w:rFonts w:cstheme="minorHAnsi"/>
          <w:sz w:val="24"/>
          <w:szCs w:val="24"/>
        </w:rPr>
      </w:pPr>
      <w:r w:rsidRPr="00C93D58">
        <w:rPr>
          <w:rFonts w:cstheme="minorHAnsi"/>
          <w:sz w:val="24"/>
          <w:szCs w:val="24"/>
        </w:rPr>
        <w:t>Les absences liées aux situations de cas de force majeure et circonstances exceptionnelles,</w:t>
      </w:r>
    </w:p>
    <w:p w:rsidR="004B0456" w:rsidRPr="00C93D58" w:rsidRDefault="00865F2F" w:rsidP="00585044">
      <w:pPr>
        <w:pStyle w:val="Paragraphedeliste"/>
        <w:numPr>
          <w:ilvl w:val="0"/>
          <w:numId w:val="31"/>
        </w:numPr>
        <w:spacing w:after="120"/>
        <w:rPr>
          <w:rFonts w:cstheme="minorHAnsi"/>
          <w:sz w:val="24"/>
          <w:szCs w:val="24"/>
        </w:rPr>
      </w:pPr>
      <w:r w:rsidRPr="00C93D58">
        <w:rPr>
          <w:rFonts w:cstheme="minorHAnsi"/>
          <w:sz w:val="24"/>
          <w:szCs w:val="24"/>
        </w:rPr>
        <w:t>Les absences</w:t>
      </w:r>
      <w:r w:rsidR="00B978C6" w:rsidRPr="00C93D58">
        <w:rPr>
          <w:rFonts w:cstheme="minorHAnsi"/>
          <w:sz w:val="24"/>
          <w:szCs w:val="24"/>
        </w:rPr>
        <w:t>*</w:t>
      </w:r>
      <w:r w:rsidRPr="00C93D58">
        <w:rPr>
          <w:rFonts w:cstheme="minorHAnsi"/>
          <w:sz w:val="24"/>
          <w:szCs w:val="24"/>
        </w:rPr>
        <w:t xml:space="preserve"> liées à la santé de l’enfant et justifiées par un certificat médical</w:t>
      </w:r>
      <w:r w:rsidR="00E516B0" w:rsidRPr="00C93D58">
        <w:rPr>
          <w:rFonts w:cstheme="minorHAnsi"/>
          <w:sz w:val="24"/>
          <w:szCs w:val="24"/>
        </w:rPr>
        <w:t>,</w:t>
      </w:r>
    </w:p>
    <w:p w:rsidR="00B978C6" w:rsidRPr="004B0456" w:rsidRDefault="00865F2F" w:rsidP="00585044">
      <w:pPr>
        <w:pStyle w:val="Paragraphedeliste"/>
        <w:numPr>
          <w:ilvl w:val="0"/>
          <w:numId w:val="31"/>
        </w:numPr>
        <w:spacing w:after="120"/>
        <w:rPr>
          <w:rFonts w:cstheme="minorHAnsi"/>
          <w:sz w:val="24"/>
          <w:szCs w:val="24"/>
        </w:rPr>
      </w:pPr>
      <w:r w:rsidRPr="00C93D58">
        <w:rPr>
          <w:rFonts w:cstheme="minorHAnsi"/>
          <w:sz w:val="24"/>
          <w:szCs w:val="24"/>
        </w:rPr>
        <w:t xml:space="preserve"> Les absences</w:t>
      </w:r>
      <w:r w:rsidR="00B978C6" w:rsidRPr="00C93D58">
        <w:rPr>
          <w:rFonts w:cstheme="minorHAnsi"/>
          <w:sz w:val="24"/>
          <w:szCs w:val="24"/>
        </w:rPr>
        <w:t>*</w:t>
      </w:r>
      <w:r w:rsidRPr="00C93D58">
        <w:rPr>
          <w:rFonts w:cstheme="minorHAnsi"/>
          <w:sz w:val="24"/>
          <w:szCs w:val="24"/>
        </w:rPr>
        <w:t xml:space="preserve"> liées à la santé de l’enfant et justifiées par un mot parental. Les mots parentaux</w:t>
      </w:r>
      <w:r w:rsidRPr="004B0456">
        <w:rPr>
          <w:rFonts w:cstheme="minorHAnsi"/>
          <w:sz w:val="24"/>
          <w:szCs w:val="24"/>
        </w:rPr>
        <w:t xml:space="preserve"> peuvent être utilisés à 3 reprises par trimestre pour des jours non- consécutifs. </w:t>
      </w:r>
    </w:p>
    <w:p w:rsidR="00865F2F" w:rsidRPr="007753FC" w:rsidRDefault="00B978C6" w:rsidP="00585044">
      <w:pPr>
        <w:spacing w:after="120"/>
        <w:rPr>
          <w:rFonts w:cstheme="minorHAnsi"/>
          <w:sz w:val="24"/>
          <w:szCs w:val="24"/>
        </w:rPr>
      </w:pPr>
      <w:r w:rsidRPr="007753FC">
        <w:rPr>
          <w:rFonts w:cstheme="minorHAnsi"/>
          <w:sz w:val="24"/>
          <w:szCs w:val="24"/>
        </w:rPr>
        <w:t xml:space="preserve">* : si averti avant 8h30 du matin et si </w:t>
      </w:r>
      <w:r w:rsidR="00865F2F" w:rsidRPr="007753FC">
        <w:rPr>
          <w:rFonts w:cstheme="minorHAnsi"/>
          <w:sz w:val="24"/>
          <w:szCs w:val="24"/>
        </w:rPr>
        <w:t xml:space="preserve">justificatifs fournis </w:t>
      </w:r>
      <w:r w:rsidRPr="007753FC">
        <w:rPr>
          <w:rFonts w:cstheme="minorHAnsi"/>
          <w:sz w:val="24"/>
          <w:szCs w:val="24"/>
        </w:rPr>
        <w:t xml:space="preserve">au bureau ou </w:t>
      </w:r>
      <w:r w:rsidR="00865F2F" w:rsidRPr="007753FC">
        <w:rPr>
          <w:rFonts w:cstheme="minorHAnsi"/>
          <w:sz w:val="24"/>
          <w:szCs w:val="24"/>
        </w:rPr>
        <w:t xml:space="preserve">via la boite aux lettres interne de la crèche en version papier au retour de l’enfant à la crèche et avant la fin du mois concerné. </w:t>
      </w:r>
    </w:p>
    <w:p w:rsidR="00865F2F" w:rsidRPr="00865F2F" w:rsidRDefault="00865F2F" w:rsidP="00585044">
      <w:pPr>
        <w:spacing w:after="120"/>
        <w:rPr>
          <w:rFonts w:cstheme="minorHAnsi"/>
          <w:sz w:val="24"/>
          <w:szCs w:val="24"/>
        </w:rPr>
      </w:pPr>
      <w:r w:rsidRPr="00865F2F">
        <w:rPr>
          <w:rFonts w:cstheme="minorHAnsi"/>
          <w:sz w:val="24"/>
          <w:szCs w:val="24"/>
        </w:rPr>
        <w:t>Les demi-</w:t>
      </w:r>
      <w:r w:rsidRPr="007753FC">
        <w:rPr>
          <w:rFonts w:cstheme="minorHAnsi"/>
          <w:sz w:val="24"/>
          <w:szCs w:val="24"/>
        </w:rPr>
        <w:t xml:space="preserve">journées </w:t>
      </w:r>
      <w:r w:rsidR="00B978C6" w:rsidRPr="007753FC">
        <w:rPr>
          <w:rFonts w:cstheme="minorHAnsi"/>
          <w:sz w:val="24"/>
          <w:szCs w:val="24"/>
        </w:rPr>
        <w:t xml:space="preserve">inscrites au contrat </w:t>
      </w:r>
      <w:r w:rsidRPr="00865F2F">
        <w:rPr>
          <w:rFonts w:cstheme="minorHAnsi"/>
          <w:sz w:val="24"/>
          <w:szCs w:val="24"/>
        </w:rPr>
        <w:t xml:space="preserve">(maximum 5h d’accueil) sont comptabilisées à 60% de la PFP normalement due pour une journée complète. </w:t>
      </w:r>
    </w:p>
    <w:p w:rsidR="00D349E3" w:rsidRPr="007753FC" w:rsidRDefault="00D349E3" w:rsidP="00D349E3">
      <w:pPr>
        <w:pStyle w:val="Corpsdetexte"/>
        <w:widowControl w:val="0"/>
        <w:adjustRightInd w:val="0"/>
        <w:rPr>
          <w:rFonts w:asciiTheme="minorHAnsi" w:hAnsiTheme="minorHAnsi" w:cstheme="minorHAnsi"/>
          <w:szCs w:val="20"/>
        </w:rPr>
      </w:pPr>
      <w:r w:rsidRPr="007753FC">
        <w:rPr>
          <w:rFonts w:asciiTheme="minorHAnsi" w:hAnsiTheme="minorHAnsi" w:cstheme="minorHAnsi"/>
          <w:szCs w:val="20"/>
        </w:rPr>
        <w:t>Les langes sont fournis par la crèche et sont facturés.  Il n’est pas possible d’apporter les langes de l’extérieur. L’enfant doit arriver</w:t>
      </w:r>
      <w:r w:rsidR="00822D3E">
        <w:rPr>
          <w:rFonts w:asciiTheme="minorHAnsi" w:hAnsiTheme="minorHAnsi" w:cstheme="minorHAnsi"/>
          <w:szCs w:val="20"/>
        </w:rPr>
        <w:t>,</w:t>
      </w:r>
      <w:r w:rsidRPr="007753FC">
        <w:rPr>
          <w:rFonts w:asciiTheme="minorHAnsi" w:hAnsiTheme="minorHAnsi" w:cstheme="minorHAnsi"/>
          <w:szCs w:val="20"/>
        </w:rPr>
        <w:t xml:space="preserve"> </w:t>
      </w:r>
      <w:r w:rsidR="00822D3E">
        <w:rPr>
          <w:rFonts w:asciiTheme="minorHAnsi" w:hAnsiTheme="minorHAnsi" w:cstheme="minorHAnsi"/>
          <w:szCs w:val="20"/>
        </w:rPr>
        <w:t xml:space="preserve">chaque jour à la crèche, </w:t>
      </w:r>
      <w:r w:rsidRPr="007753FC">
        <w:rPr>
          <w:rFonts w:asciiTheme="minorHAnsi" w:hAnsiTheme="minorHAnsi" w:cstheme="minorHAnsi"/>
          <w:szCs w:val="20"/>
        </w:rPr>
        <w:t>avec un lange propre (pas le lange de la nuit).</w:t>
      </w:r>
    </w:p>
    <w:p w:rsidR="00D349E3" w:rsidRDefault="00D349E3" w:rsidP="00585044">
      <w:pPr>
        <w:spacing w:after="120"/>
        <w:rPr>
          <w:rFonts w:cstheme="minorHAnsi"/>
          <w:sz w:val="24"/>
          <w:szCs w:val="24"/>
        </w:rPr>
      </w:pPr>
    </w:p>
    <w:p w:rsidR="00865F2F" w:rsidRPr="00CC3750" w:rsidRDefault="00865F2F" w:rsidP="007753FC">
      <w:pPr>
        <w:spacing w:after="120"/>
        <w:jc w:val="both"/>
        <w:rPr>
          <w:rFonts w:cstheme="minorHAnsi"/>
          <w:sz w:val="24"/>
          <w:szCs w:val="24"/>
        </w:rPr>
      </w:pPr>
      <w:r w:rsidRPr="00CC3750">
        <w:rPr>
          <w:rFonts w:cstheme="minorHAnsi"/>
          <w:sz w:val="24"/>
          <w:szCs w:val="24"/>
        </w:rPr>
        <w:t>La PFP couvre tous les frais de séjour, à l’exception des médicaments, des aliments de régime, des vêtements et des langes qui  seront facturés aux forfaits suivants</w:t>
      </w:r>
      <w:r w:rsidR="00D94709" w:rsidRPr="00CC3750">
        <w:rPr>
          <w:rFonts w:cstheme="minorHAnsi"/>
          <w:sz w:val="24"/>
          <w:szCs w:val="24"/>
        </w:rPr>
        <w:t xml:space="preserve"> (prix juillet 2018</w:t>
      </w:r>
      <w:r w:rsidR="00052DAB" w:rsidRPr="00CC3750">
        <w:rPr>
          <w:rFonts w:cstheme="minorHAnsi"/>
          <w:sz w:val="24"/>
          <w:szCs w:val="24"/>
        </w:rPr>
        <w:t xml:space="preserve"> indexés selon l’indice des prix à la consommation</w:t>
      </w:r>
      <w:r w:rsidR="00D94709" w:rsidRPr="00CC3750">
        <w:rPr>
          <w:rFonts w:cstheme="minorHAnsi"/>
          <w:sz w:val="24"/>
          <w:szCs w:val="24"/>
        </w:rPr>
        <w:t>)</w:t>
      </w:r>
      <w:r w:rsidRPr="00CC3750">
        <w:rPr>
          <w:rFonts w:cstheme="minorHAnsi"/>
          <w:sz w:val="24"/>
          <w:szCs w:val="24"/>
        </w:rPr>
        <w:t xml:space="preserve"> : </w:t>
      </w:r>
    </w:p>
    <w:p w:rsidR="00865F2F" w:rsidRPr="00CC3750" w:rsidRDefault="00865F2F" w:rsidP="007753FC">
      <w:pPr>
        <w:tabs>
          <w:tab w:val="right" w:pos="9072"/>
        </w:tabs>
        <w:spacing w:after="120"/>
        <w:jc w:val="both"/>
        <w:rPr>
          <w:rFonts w:cstheme="minorHAnsi"/>
          <w:sz w:val="24"/>
          <w:szCs w:val="24"/>
        </w:rPr>
      </w:pPr>
      <w:r w:rsidRPr="00CC3750">
        <w:rPr>
          <w:rFonts w:cstheme="minorHAnsi"/>
          <w:sz w:val="24"/>
          <w:szCs w:val="24"/>
        </w:rPr>
        <w:t xml:space="preserve">- Demi-journée : 1,20€ - Journée complète : 2,00€ </w:t>
      </w:r>
      <w:r w:rsidR="00B978C6" w:rsidRPr="00CC3750">
        <w:rPr>
          <w:rFonts w:cstheme="minorHAnsi"/>
          <w:sz w:val="24"/>
          <w:szCs w:val="24"/>
        </w:rPr>
        <w:t>- journée propre sauf sieste</w:t>
      </w:r>
      <w:r w:rsidR="00C63694" w:rsidRPr="00CC3750">
        <w:rPr>
          <w:rFonts w:cstheme="minorHAnsi"/>
          <w:sz w:val="24"/>
          <w:szCs w:val="24"/>
        </w:rPr>
        <w:t> : 0,</w:t>
      </w:r>
      <w:r w:rsidR="00B65F7A" w:rsidRPr="00CC3750">
        <w:rPr>
          <w:rFonts w:cstheme="minorHAnsi"/>
          <w:sz w:val="24"/>
          <w:szCs w:val="24"/>
        </w:rPr>
        <w:t>6</w:t>
      </w:r>
      <w:r w:rsidR="00C63694" w:rsidRPr="00CC3750">
        <w:rPr>
          <w:rFonts w:cstheme="minorHAnsi"/>
          <w:sz w:val="24"/>
          <w:szCs w:val="24"/>
        </w:rPr>
        <w:t>0€</w:t>
      </w:r>
    </w:p>
    <w:p w:rsidR="00817EBE" w:rsidRPr="00CC3750" w:rsidRDefault="00817EBE" w:rsidP="00817EBE">
      <w:pPr>
        <w:pStyle w:val="Titre2"/>
        <w:rPr>
          <w:rFonts w:eastAsia="Arial"/>
        </w:rPr>
      </w:pPr>
      <w:r w:rsidRPr="00CC3750">
        <w:rPr>
          <w:rFonts w:eastAsia="Arial"/>
        </w:rPr>
        <w:t>5.2. Modalité de révision de la PFP</w:t>
      </w:r>
    </w:p>
    <w:p w:rsidR="00817EBE" w:rsidRPr="00CC3750" w:rsidRDefault="00817EBE" w:rsidP="00817EBE">
      <w:pPr>
        <w:rPr>
          <w:sz w:val="4"/>
          <w:szCs w:val="4"/>
        </w:rPr>
      </w:pPr>
    </w:p>
    <w:p w:rsidR="00206AFE" w:rsidRDefault="00206AFE" w:rsidP="00206AFE">
      <w:pPr>
        <w:spacing w:after="120"/>
        <w:jc w:val="both"/>
        <w:rPr>
          <w:rFonts w:cstheme="minorHAnsi"/>
          <w:sz w:val="24"/>
          <w:szCs w:val="24"/>
        </w:rPr>
      </w:pPr>
      <w:r w:rsidRPr="00CC3750">
        <w:rPr>
          <w:rFonts w:cstheme="minorHAnsi"/>
          <w:sz w:val="24"/>
          <w:szCs w:val="24"/>
        </w:rPr>
        <w:t>Le barème est révisé au 1</w:t>
      </w:r>
      <w:r w:rsidRPr="00CC3750">
        <w:rPr>
          <w:rFonts w:cstheme="minorHAnsi"/>
          <w:sz w:val="24"/>
          <w:szCs w:val="24"/>
          <w:vertAlign w:val="superscript"/>
        </w:rPr>
        <w:t>er</w:t>
      </w:r>
      <w:r w:rsidRPr="00CC3750">
        <w:rPr>
          <w:rFonts w:cstheme="minorHAnsi"/>
          <w:sz w:val="24"/>
          <w:szCs w:val="24"/>
        </w:rPr>
        <w:t xml:space="preserve">  janvier de chaque année, selon les dispositions de la circulaire de l’ONE.</w:t>
      </w:r>
    </w:p>
    <w:p w:rsidR="006D32A0" w:rsidRPr="007753FC" w:rsidRDefault="00982E37" w:rsidP="00982E37">
      <w:pPr>
        <w:pStyle w:val="Titre2"/>
      </w:pPr>
      <w:r>
        <w:t>5.</w:t>
      </w:r>
      <w:r w:rsidR="00817EBE">
        <w:t>3</w:t>
      </w:r>
      <w:r>
        <w:t xml:space="preserve">. </w:t>
      </w:r>
      <w:r w:rsidR="006D32A0" w:rsidRPr="007753FC">
        <w:t>Pénalité</w:t>
      </w:r>
    </w:p>
    <w:p w:rsidR="001E6ABE" w:rsidRPr="00C60733" w:rsidRDefault="006D32A0" w:rsidP="00C60733">
      <w:pPr>
        <w:pStyle w:val="Corpsdetexte"/>
        <w:widowControl w:val="0"/>
        <w:adjustRightInd w:val="0"/>
        <w:rPr>
          <w:rFonts w:asciiTheme="minorHAnsi" w:hAnsiTheme="minorHAnsi" w:cstheme="minorHAnsi"/>
        </w:rPr>
      </w:pPr>
      <w:r w:rsidRPr="007753FC">
        <w:rPr>
          <w:rFonts w:asciiTheme="minorHAnsi" w:hAnsiTheme="minorHAnsi" w:cstheme="minorHAnsi"/>
        </w:rPr>
        <w:t>En cas d’arrivée tardive, au-delà des heures d’ouverture de la crèche, un supplément de 10 euros par quart d’heure entamé vous sera demandé.</w:t>
      </w:r>
      <w:r w:rsidRPr="007753FC">
        <w:rPr>
          <w:rFonts w:asciiTheme="minorHAnsi" w:hAnsiTheme="minorHAnsi" w:cstheme="minorHAnsi"/>
          <w:szCs w:val="20"/>
        </w:rPr>
        <w:t xml:space="preserve"> </w:t>
      </w:r>
      <w:r w:rsidRPr="007753FC">
        <w:rPr>
          <w:rFonts w:asciiTheme="minorHAnsi" w:hAnsiTheme="minorHAnsi" w:cstheme="minorHAnsi"/>
        </w:rPr>
        <w:t>En cas de non arrivée des parents, et en dernier recours, le membre du personnel présent avertira la Police de Wavre.</w:t>
      </w:r>
    </w:p>
    <w:p w:rsidR="00865F2F" w:rsidRPr="00865F2F" w:rsidRDefault="00865F2F" w:rsidP="00585044">
      <w:pPr>
        <w:pStyle w:val="Titre1"/>
        <w:spacing w:after="120"/>
      </w:pPr>
      <w:r w:rsidRPr="00865F2F">
        <w:t xml:space="preserve">6. Modalités pratiques de l’accueil </w:t>
      </w:r>
    </w:p>
    <w:p w:rsidR="00865F2F" w:rsidRPr="00865F2F" w:rsidRDefault="00865F2F" w:rsidP="00585044">
      <w:pPr>
        <w:spacing w:after="120"/>
        <w:rPr>
          <w:rFonts w:cstheme="minorHAnsi"/>
          <w:sz w:val="24"/>
          <w:szCs w:val="24"/>
        </w:rPr>
      </w:pPr>
      <w:r w:rsidRPr="00865F2F">
        <w:rPr>
          <w:rFonts w:cstheme="minorHAnsi"/>
          <w:sz w:val="24"/>
          <w:szCs w:val="24"/>
        </w:rPr>
        <w:t xml:space="preserve">Pour assurer un accueil de qualité, la crèche a prévu un ensemble de modalités pratiques. Certaines modalités peuvent être ajustées d’un commun accord dans l’intérêt de l’enfant. </w:t>
      </w:r>
    </w:p>
    <w:p w:rsidR="00865F2F" w:rsidRPr="00865F2F" w:rsidRDefault="00865F2F" w:rsidP="00585044">
      <w:pPr>
        <w:pStyle w:val="Titre2"/>
        <w:spacing w:after="120"/>
      </w:pPr>
      <w:r w:rsidRPr="00865F2F">
        <w:t xml:space="preserve">6.1. La période de familiarisation </w:t>
      </w:r>
    </w:p>
    <w:p w:rsidR="00865F2F" w:rsidRPr="00052DAB" w:rsidRDefault="00865F2F" w:rsidP="007753FC">
      <w:pPr>
        <w:spacing w:after="120"/>
        <w:jc w:val="both"/>
        <w:rPr>
          <w:rFonts w:cstheme="minorHAnsi"/>
          <w:sz w:val="24"/>
          <w:szCs w:val="24"/>
        </w:rPr>
      </w:pPr>
      <w:r w:rsidRPr="00865F2F">
        <w:rPr>
          <w:rFonts w:cstheme="minorHAnsi"/>
          <w:sz w:val="24"/>
          <w:szCs w:val="24"/>
        </w:rPr>
        <w:t xml:space="preserve">Il s’agit d’un moment qui permet la construction de nouveaux liens entre l’enfant et le professionnel, entre les parents et le professionnel, entre l’enfant et les autres enfants accueillis. Investir dans ces premiers moments de l’accueil est une condition essentielle pour </w:t>
      </w:r>
      <w:r w:rsidRPr="00052DAB">
        <w:rPr>
          <w:rFonts w:cstheme="minorHAnsi"/>
          <w:sz w:val="24"/>
          <w:szCs w:val="24"/>
        </w:rPr>
        <w:t xml:space="preserve">le bien-être de chacun. </w:t>
      </w:r>
    </w:p>
    <w:p w:rsidR="00865F2F" w:rsidRPr="00052DAB" w:rsidRDefault="00865F2F" w:rsidP="007753FC">
      <w:pPr>
        <w:spacing w:after="120"/>
        <w:jc w:val="both"/>
        <w:rPr>
          <w:rFonts w:cstheme="minorHAnsi"/>
          <w:sz w:val="24"/>
          <w:szCs w:val="24"/>
        </w:rPr>
      </w:pPr>
      <w:r w:rsidRPr="00052DAB">
        <w:rPr>
          <w:rFonts w:cstheme="minorHAnsi"/>
          <w:sz w:val="24"/>
          <w:szCs w:val="24"/>
        </w:rPr>
        <w:t xml:space="preserve">La crèche prévoit cette période de familiarisation </w:t>
      </w:r>
      <w:r w:rsidR="00A15D57" w:rsidRPr="00052DAB">
        <w:rPr>
          <w:rFonts w:cstheme="minorHAnsi"/>
          <w:sz w:val="24"/>
          <w:szCs w:val="24"/>
        </w:rPr>
        <w:t>pendant</w:t>
      </w:r>
      <w:r w:rsidRPr="00052DAB">
        <w:rPr>
          <w:rFonts w:cstheme="minorHAnsi"/>
          <w:sz w:val="24"/>
          <w:szCs w:val="24"/>
        </w:rPr>
        <w:t xml:space="preserve"> 15 </w:t>
      </w:r>
      <w:r w:rsidR="00A15D57" w:rsidRPr="00052DAB">
        <w:rPr>
          <w:rFonts w:cstheme="minorHAnsi"/>
          <w:sz w:val="24"/>
          <w:szCs w:val="24"/>
        </w:rPr>
        <w:t xml:space="preserve">jours, </w:t>
      </w:r>
      <w:r w:rsidR="007753FC" w:rsidRPr="00052DAB">
        <w:rPr>
          <w:rFonts w:cstheme="minorHAnsi"/>
          <w:sz w:val="24"/>
          <w:szCs w:val="24"/>
        </w:rPr>
        <w:t xml:space="preserve">et ce </w:t>
      </w:r>
      <w:r w:rsidRPr="00052DAB">
        <w:rPr>
          <w:rFonts w:cstheme="minorHAnsi"/>
          <w:sz w:val="24"/>
          <w:szCs w:val="24"/>
        </w:rPr>
        <w:t xml:space="preserve">progressivement avec et sans </w:t>
      </w:r>
      <w:r w:rsidR="00822D3E" w:rsidRPr="00052DAB">
        <w:rPr>
          <w:rFonts w:cstheme="minorHAnsi"/>
          <w:sz w:val="24"/>
          <w:szCs w:val="24"/>
        </w:rPr>
        <w:t>les</w:t>
      </w:r>
      <w:r w:rsidRPr="00052DAB">
        <w:rPr>
          <w:rFonts w:cstheme="minorHAnsi"/>
          <w:sz w:val="24"/>
          <w:szCs w:val="24"/>
        </w:rPr>
        <w:t xml:space="preserve"> parents</w:t>
      </w:r>
      <w:r w:rsidR="00822D3E" w:rsidRPr="00052DAB">
        <w:rPr>
          <w:rFonts w:cstheme="minorHAnsi"/>
          <w:sz w:val="24"/>
          <w:szCs w:val="24"/>
        </w:rPr>
        <w:t xml:space="preserve"> de l’enfant qui commence son séjour à la crèche</w:t>
      </w:r>
      <w:r w:rsidRPr="00052DAB">
        <w:rPr>
          <w:rFonts w:cstheme="minorHAnsi"/>
          <w:sz w:val="24"/>
          <w:szCs w:val="24"/>
        </w:rPr>
        <w:t xml:space="preserve">, en vue de faciliter la transition entre le milieu de vie et le milieu d'accueil. </w:t>
      </w:r>
      <w:r w:rsidR="00A15D57" w:rsidRPr="00052DAB">
        <w:rPr>
          <w:rFonts w:cstheme="minorHAnsi"/>
          <w:sz w:val="24"/>
          <w:szCs w:val="24"/>
        </w:rPr>
        <w:t>Les modalités du contrat commencent a</w:t>
      </w:r>
      <w:r w:rsidR="00A15D57" w:rsidRPr="00052DAB">
        <w:rPr>
          <w:sz w:val="24"/>
          <w:szCs w:val="24"/>
        </w:rPr>
        <w:t>près la période de familiarisation</w:t>
      </w:r>
      <w:r w:rsidR="00A15D57" w:rsidRPr="00052DAB">
        <w:rPr>
          <w:rFonts w:cstheme="minorHAnsi"/>
          <w:sz w:val="24"/>
          <w:szCs w:val="24"/>
        </w:rPr>
        <w:t>.</w:t>
      </w:r>
    </w:p>
    <w:p w:rsidR="002F5F00" w:rsidRPr="00560ABF" w:rsidRDefault="00865F2F" w:rsidP="007753FC">
      <w:pPr>
        <w:spacing w:after="120"/>
        <w:jc w:val="both"/>
        <w:rPr>
          <w:rFonts w:cstheme="minorHAnsi"/>
          <w:sz w:val="24"/>
          <w:szCs w:val="24"/>
        </w:rPr>
      </w:pPr>
      <w:r w:rsidRPr="00052DAB">
        <w:rPr>
          <w:rFonts w:cstheme="minorHAnsi"/>
          <w:sz w:val="24"/>
          <w:szCs w:val="24"/>
        </w:rPr>
        <w:t>Cette période s’organise de la manière suivante :</w:t>
      </w:r>
      <w:r w:rsidRPr="00865F2F">
        <w:rPr>
          <w:rFonts w:cstheme="minorHAnsi"/>
          <w:sz w:val="24"/>
          <w:szCs w:val="24"/>
        </w:rPr>
        <w:t xml:space="preserve">  </w:t>
      </w:r>
    </w:p>
    <w:p w:rsidR="00B22E73" w:rsidRPr="00C93D58" w:rsidRDefault="00B22E73" w:rsidP="007753FC">
      <w:pPr>
        <w:spacing w:after="120"/>
        <w:jc w:val="both"/>
        <w:rPr>
          <w:rFonts w:cstheme="minorHAnsi"/>
          <w:b/>
          <w:sz w:val="24"/>
          <w:szCs w:val="24"/>
        </w:rPr>
      </w:pPr>
      <w:r w:rsidRPr="00C93D58">
        <w:rPr>
          <w:rFonts w:cstheme="minorHAnsi"/>
          <w:b/>
          <w:sz w:val="24"/>
          <w:szCs w:val="24"/>
        </w:rPr>
        <w:t xml:space="preserve">Première semaine </w:t>
      </w:r>
      <w:r w:rsidR="00A30B59" w:rsidRPr="00C93D58">
        <w:rPr>
          <w:rFonts w:cstheme="minorHAnsi"/>
          <w:b/>
          <w:sz w:val="24"/>
          <w:szCs w:val="24"/>
        </w:rPr>
        <w:t xml:space="preserve">= en section avec un parent présent </w:t>
      </w:r>
      <w:r w:rsidRPr="00C93D58">
        <w:rPr>
          <w:rFonts w:cstheme="minorHAnsi"/>
          <w:b/>
          <w:sz w:val="24"/>
          <w:szCs w:val="24"/>
        </w:rPr>
        <w:t xml:space="preserve">: </w:t>
      </w:r>
    </w:p>
    <w:p w:rsidR="00B22E73" w:rsidRPr="00C93D58" w:rsidRDefault="00865F2F" w:rsidP="00B22E73">
      <w:pPr>
        <w:pStyle w:val="Paragraphedeliste"/>
        <w:numPr>
          <w:ilvl w:val="0"/>
          <w:numId w:val="32"/>
        </w:numPr>
        <w:spacing w:after="120"/>
        <w:jc w:val="both"/>
        <w:rPr>
          <w:rFonts w:cstheme="minorHAnsi"/>
          <w:sz w:val="24"/>
          <w:szCs w:val="24"/>
        </w:rPr>
      </w:pPr>
      <w:r w:rsidRPr="00C93D58">
        <w:rPr>
          <w:rFonts w:cstheme="minorHAnsi"/>
          <w:sz w:val="24"/>
          <w:szCs w:val="24"/>
        </w:rPr>
        <w:t xml:space="preserve">1er jour : 1h </w:t>
      </w:r>
    </w:p>
    <w:p w:rsidR="00B22E73" w:rsidRPr="00C93D58" w:rsidRDefault="00675971" w:rsidP="00B22E73">
      <w:pPr>
        <w:pStyle w:val="Paragraphedeliste"/>
        <w:numPr>
          <w:ilvl w:val="0"/>
          <w:numId w:val="32"/>
        </w:numPr>
        <w:spacing w:after="120"/>
        <w:jc w:val="both"/>
        <w:rPr>
          <w:rFonts w:cstheme="minorHAnsi"/>
          <w:sz w:val="24"/>
          <w:szCs w:val="24"/>
        </w:rPr>
      </w:pPr>
      <w:r w:rsidRPr="00C93D58">
        <w:rPr>
          <w:rFonts w:cstheme="minorHAnsi"/>
          <w:sz w:val="24"/>
          <w:szCs w:val="24"/>
        </w:rPr>
        <w:t>2ème</w:t>
      </w:r>
      <w:r w:rsidR="00865F2F" w:rsidRPr="00C93D58">
        <w:rPr>
          <w:rFonts w:cstheme="minorHAnsi"/>
          <w:sz w:val="24"/>
          <w:szCs w:val="24"/>
        </w:rPr>
        <w:t xml:space="preserve"> jour : </w:t>
      </w:r>
      <w:r w:rsidR="00C73874" w:rsidRPr="00C93D58">
        <w:rPr>
          <w:rFonts w:cstheme="minorHAnsi"/>
          <w:sz w:val="24"/>
          <w:szCs w:val="24"/>
        </w:rPr>
        <w:t xml:space="preserve">1h </w:t>
      </w:r>
    </w:p>
    <w:p w:rsidR="00B22E73" w:rsidRPr="00C93D58" w:rsidRDefault="00675971" w:rsidP="00B22E73">
      <w:pPr>
        <w:pStyle w:val="Paragraphedeliste"/>
        <w:numPr>
          <w:ilvl w:val="0"/>
          <w:numId w:val="32"/>
        </w:numPr>
        <w:spacing w:after="120"/>
        <w:jc w:val="both"/>
        <w:rPr>
          <w:rFonts w:cstheme="minorHAnsi"/>
          <w:sz w:val="24"/>
          <w:szCs w:val="24"/>
        </w:rPr>
      </w:pPr>
      <w:r w:rsidRPr="00C93D58">
        <w:rPr>
          <w:rFonts w:cstheme="minorHAnsi"/>
          <w:sz w:val="24"/>
          <w:szCs w:val="24"/>
        </w:rPr>
        <w:t>3ème</w:t>
      </w:r>
      <w:r w:rsidR="00865F2F" w:rsidRPr="00C93D58">
        <w:rPr>
          <w:rFonts w:cstheme="minorHAnsi"/>
          <w:sz w:val="24"/>
          <w:szCs w:val="24"/>
        </w:rPr>
        <w:t xml:space="preserve"> jour : </w:t>
      </w:r>
      <w:r w:rsidR="00C73874" w:rsidRPr="00C93D58">
        <w:rPr>
          <w:rFonts w:cstheme="minorHAnsi"/>
          <w:sz w:val="24"/>
          <w:szCs w:val="24"/>
        </w:rPr>
        <w:t>1</w:t>
      </w:r>
      <w:r w:rsidR="00865F2F" w:rsidRPr="00C93D58">
        <w:rPr>
          <w:rFonts w:cstheme="minorHAnsi"/>
          <w:sz w:val="24"/>
          <w:szCs w:val="24"/>
        </w:rPr>
        <w:t xml:space="preserve">h </w:t>
      </w:r>
    </w:p>
    <w:p w:rsidR="00B22E73" w:rsidRPr="00C93D58" w:rsidRDefault="00675971" w:rsidP="00B22E73">
      <w:pPr>
        <w:pStyle w:val="Paragraphedeliste"/>
        <w:numPr>
          <w:ilvl w:val="0"/>
          <w:numId w:val="32"/>
        </w:numPr>
        <w:spacing w:after="120"/>
        <w:jc w:val="both"/>
        <w:rPr>
          <w:rFonts w:cstheme="minorHAnsi"/>
          <w:sz w:val="24"/>
          <w:szCs w:val="24"/>
        </w:rPr>
      </w:pPr>
      <w:r w:rsidRPr="00C93D58">
        <w:rPr>
          <w:rFonts w:cstheme="minorHAnsi"/>
          <w:sz w:val="24"/>
          <w:szCs w:val="24"/>
        </w:rPr>
        <w:t>4ème</w:t>
      </w:r>
      <w:r w:rsidR="00865F2F" w:rsidRPr="00C93D58">
        <w:rPr>
          <w:rFonts w:cstheme="minorHAnsi"/>
          <w:sz w:val="24"/>
          <w:szCs w:val="24"/>
        </w:rPr>
        <w:t xml:space="preserve"> jour : </w:t>
      </w:r>
      <w:r w:rsidR="00C73874" w:rsidRPr="00C93D58">
        <w:rPr>
          <w:rFonts w:cstheme="minorHAnsi"/>
          <w:sz w:val="24"/>
          <w:szCs w:val="24"/>
        </w:rPr>
        <w:t>2h</w:t>
      </w:r>
      <w:r w:rsidR="00865F2F" w:rsidRPr="00C93D58">
        <w:rPr>
          <w:rFonts w:cstheme="minorHAnsi"/>
          <w:sz w:val="24"/>
          <w:szCs w:val="24"/>
        </w:rPr>
        <w:t xml:space="preserve"> </w:t>
      </w:r>
      <w:r w:rsidR="00C73874" w:rsidRPr="00C93D58">
        <w:rPr>
          <w:rFonts w:cstheme="minorHAnsi"/>
          <w:sz w:val="24"/>
          <w:szCs w:val="24"/>
        </w:rPr>
        <w:t xml:space="preserve">durant un moment repas ou un moment </w:t>
      </w:r>
      <w:r w:rsidR="00B22E73" w:rsidRPr="00C93D58">
        <w:rPr>
          <w:rFonts w:cstheme="minorHAnsi"/>
          <w:sz w:val="24"/>
          <w:szCs w:val="24"/>
        </w:rPr>
        <w:t xml:space="preserve">sieste </w:t>
      </w:r>
    </w:p>
    <w:p w:rsidR="00865F2F" w:rsidRPr="00C93D58" w:rsidRDefault="00675971" w:rsidP="00B22E73">
      <w:pPr>
        <w:pStyle w:val="Paragraphedeliste"/>
        <w:numPr>
          <w:ilvl w:val="0"/>
          <w:numId w:val="32"/>
        </w:numPr>
        <w:spacing w:after="120"/>
        <w:jc w:val="both"/>
        <w:rPr>
          <w:rFonts w:cstheme="minorHAnsi"/>
          <w:sz w:val="24"/>
          <w:szCs w:val="24"/>
        </w:rPr>
      </w:pPr>
      <w:r w:rsidRPr="00C93D58">
        <w:rPr>
          <w:rFonts w:cstheme="minorHAnsi"/>
          <w:sz w:val="24"/>
          <w:szCs w:val="24"/>
        </w:rPr>
        <w:t>5ème</w:t>
      </w:r>
      <w:r w:rsidR="00634675" w:rsidRPr="00C93D58">
        <w:rPr>
          <w:rFonts w:cstheme="minorHAnsi"/>
          <w:sz w:val="24"/>
          <w:szCs w:val="24"/>
        </w:rPr>
        <w:t xml:space="preserve"> jour : </w:t>
      </w:r>
      <w:r w:rsidR="00C73874" w:rsidRPr="00C93D58">
        <w:rPr>
          <w:rFonts w:cstheme="minorHAnsi"/>
          <w:sz w:val="24"/>
          <w:szCs w:val="24"/>
        </w:rPr>
        <w:t>2h durant un moment repas ou un moment sieste</w:t>
      </w:r>
    </w:p>
    <w:p w:rsidR="00865F2F" w:rsidRPr="00C93D58" w:rsidRDefault="00865F2F" w:rsidP="007753FC">
      <w:pPr>
        <w:spacing w:after="120"/>
        <w:jc w:val="both"/>
        <w:rPr>
          <w:rFonts w:cstheme="minorHAnsi"/>
          <w:b/>
          <w:sz w:val="24"/>
          <w:szCs w:val="24"/>
        </w:rPr>
      </w:pPr>
      <w:r w:rsidRPr="00C93D58">
        <w:rPr>
          <w:rFonts w:cstheme="minorHAnsi"/>
          <w:b/>
          <w:sz w:val="24"/>
          <w:szCs w:val="24"/>
        </w:rPr>
        <w:t xml:space="preserve">Deuxième semaine </w:t>
      </w:r>
      <w:r w:rsidR="00A30B59" w:rsidRPr="00C93D58">
        <w:rPr>
          <w:rFonts w:cstheme="minorHAnsi"/>
          <w:b/>
          <w:sz w:val="24"/>
          <w:szCs w:val="24"/>
        </w:rPr>
        <w:t xml:space="preserve">= en section avec les puéricultrices seulement </w:t>
      </w:r>
      <w:r w:rsidRPr="00C93D58">
        <w:rPr>
          <w:rFonts w:cstheme="minorHAnsi"/>
          <w:b/>
          <w:sz w:val="24"/>
          <w:szCs w:val="24"/>
        </w:rPr>
        <w:t xml:space="preserve">: </w:t>
      </w:r>
    </w:p>
    <w:p w:rsidR="00675971" w:rsidRPr="00C93D58" w:rsidRDefault="00675971" w:rsidP="00675971">
      <w:pPr>
        <w:pStyle w:val="Paragraphedeliste"/>
        <w:numPr>
          <w:ilvl w:val="0"/>
          <w:numId w:val="32"/>
        </w:numPr>
        <w:spacing w:after="120"/>
        <w:jc w:val="both"/>
        <w:rPr>
          <w:rFonts w:cstheme="minorHAnsi"/>
          <w:sz w:val="24"/>
          <w:szCs w:val="24"/>
        </w:rPr>
      </w:pPr>
      <w:r w:rsidRPr="00C93D58">
        <w:rPr>
          <w:rFonts w:cstheme="minorHAnsi"/>
          <w:sz w:val="24"/>
          <w:szCs w:val="24"/>
        </w:rPr>
        <w:t xml:space="preserve">1er jour : 2h </w:t>
      </w:r>
    </w:p>
    <w:p w:rsidR="00675971" w:rsidRPr="00C93D58" w:rsidRDefault="00675971" w:rsidP="00675971">
      <w:pPr>
        <w:pStyle w:val="Paragraphedeliste"/>
        <w:numPr>
          <w:ilvl w:val="0"/>
          <w:numId w:val="32"/>
        </w:numPr>
        <w:spacing w:after="120"/>
        <w:jc w:val="both"/>
        <w:rPr>
          <w:rFonts w:cstheme="minorHAnsi"/>
          <w:sz w:val="24"/>
          <w:szCs w:val="24"/>
        </w:rPr>
      </w:pPr>
      <w:r w:rsidRPr="00C93D58">
        <w:rPr>
          <w:rFonts w:cstheme="minorHAnsi"/>
          <w:sz w:val="24"/>
          <w:szCs w:val="24"/>
        </w:rPr>
        <w:t xml:space="preserve">2ème jour : 2h </w:t>
      </w:r>
    </w:p>
    <w:p w:rsidR="00675971" w:rsidRPr="00C93D58" w:rsidRDefault="00675971" w:rsidP="00675971">
      <w:pPr>
        <w:pStyle w:val="Paragraphedeliste"/>
        <w:numPr>
          <w:ilvl w:val="0"/>
          <w:numId w:val="32"/>
        </w:numPr>
        <w:spacing w:after="120"/>
        <w:jc w:val="both"/>
        <w:rPr>
          <w:rFonts w:cstheme="minorHAnsi"/>
          <w:sz w:val="24"/>
          <w:szCs w:val="24"/>
        </w:rPr>
      </w:pPr>
      <w:r w:rsidRPr="00C93D58">
        <w:rPr>
          <w:rFonts w:cstheme="minorHAnsi"/>
          <w:sz w:val="24"/>
          <w:szCs w:val="24"/>
        </w:rPr>
        <w:t xml:space="preserve">3ème jour : 2h </w:t>
      </w:r>
    </w:p>
    <w:p w:rsidR="00675971" w:rsidRPr="00C93D58" w:rsidRDefault="00675971" w:rsidP="00675971">
      <w:pPr>
        <w:pStyle w:val="Paragraphedeliste"/>
        <w:numPr>
          <w:ilvl w:val="0"/>
          <w:numId w:val="32"/>
        </w:numPr>
        <w:spacing w:after="120"/>
        <w:jc w:val="both"/>
        <w:rPr>
          <w:rFonts w:cstheme="minorHAnsi"/>
          <w:sz w:val="24"/>
          <w:szCs w:val="24"/>
        </w:rPr>
      </w:pPr>
      <w:r w:rsidRPr="00C93D58">
        <w:rPr>
          <w:rFonts w:cstheme="minorHAnsi"/>
          <w:sz w:val="24"/>
          <w:szCs w:val="24"/>
        </w:rPr>
        <w:t xml:space="preserve">4ème jour : 4h </w:t>
      </w:r>
    </w:p>
    <w:p w:rsidR="00675971" w:rsidRPr="00C93D58" w:rsidRDefault="00675971" w:rsidP="007753FC">
      <w:pPr>
        <w:pStyle w:val="Paragraphedeliste"/>
        <w:numPr>
          <w:ilvl w:val="0"/>
          <w:numId w:val="32"/>
        </w:numPr>
        <w:spacing w:after="120"/>
        <w:jc w:val="both"/>
        <w:rPr>
          <w:rFonts w:cstheme="minorHAnsi"/>
          <w:sz w:val="24"/>
          <w:szCs w:val="24"/>
        </w:rPr>
      </w:pPr>
      <w:r w:rsidRPr="00C93D58">
        <w:rPr>
          <w:rFonts w:cstheme="minorHAnsi"/>
          <w:sz w:val="24"/>
          <w:szCs w:val="24"/>
        </w:rPr>
        <w:t xml:space="preserve">5ème jour : 4h </w:t>
      </w:r>
    </w:p>
    <w:p w:rsidR="00FF6947" w:rsidRDefault="00865F2F" w:rsidP="00FF6947">
      <w:pPr>
        <w:spacing w:after="0"/>
        <w:jc w:val="both"/>
        <w:rPr>
          <w:rFonts w:cstheme="minorHAnsi"/>
          <w:sz w:val="24"/>
          <w:szCs w:val="24"/>
        </w:rPr>
      </w:pPr>
      <w:r w:rsidRPr="00052DAB">
        <w:rPr>
          <w:rFonts w:cstheme="minorHAnsi"/>
          <w:sz w:val="24"/>
          <w:szCs w:val="24"/>
        </w:rPr>
        <w:t xml:space="preserve">En présence des parents : le temps d’accueil n’est pas facturé. </w:t>
      </w:r>
    </w:p>
    <w:p w:rsidR="00FF6947" w:rsidRDefault="00865F2F" w:rsidP="00FF6947">
      <w:pPr>
        <w:spacing w:after="120"/>
        <w:jc w:val="both"/>
        <w:rPr>
          <w:rFonts w:cstheme="minorHAnsi"/>
          <w:sz w:val="24"/>
          <w:szCs w:val="24"/>
        </w:rPr>
      </w:pPr>
      <w:r w:rsidRPr="00052DAB">
        <w:rPr>
          <w:rFonts w:cstheme="minorHAnsi"/>
          <w:sz w:val="24"/>
          <w:szCs w:val="24"/>
        </w:rPr>
        <w:t>En l’absence des parents : le montant est facturé au prorata du temps d’accueil de</w:t>
      </w:r>
      <w:r w:rsidRPr="007753FC">
        <w:rPr>
          <w:rFonts w:cstheme="minorHAnsi"/>
          <w:sz w:val="24"/>
          <w:szCs w:val="24"/>
        </w:rPr>
        <w:t xml:space="preserve"> l’enfant</w:t>
      </w:r>
      <w:r w:rsidR="00D94709" w:rsidRPr="007753FC">
        <w:rPr>
          <w:rFonts w:cstheme="minorHAnsi"/>
          <w:sz w:val="24"/>
          <w:szCs w:val="24"/>
        </w:rPr>
        <w:t xml:space="preserve"> (1/2 journée ou 1 journée)</w:t>
      </w:r>
      <w:r w:rsidRPr="007753FC">
        <w:rPr>
          <w:rFonts w:cstheme="minorHAnsi"/>
          <w:sz w:val="24"/>
          <w:szCs w:val="24"/>
        </w:rPr>
        <w:t xml:space="preserve">. </w:t>
      </w:r>
    </w:p>
    <w:p w:rsidR="00865F2F" w:rsidRPr="007753FC" w:rsidRDefault="00FF6947" w:rsidP="00B501D1">
      <w:pPr>
        <w:spacing w:after="120"/>
        <w:jc w:val="both"/>
        <w:rPr>
          <w:rFonts w:cstheme="minorHAnsi"/>
          <w:sz w:val="24"/>
          <w:szCs w:val="24"/>
        </w:rPr>
      </w:pPr>
      <w:r w:rsidRPr="00052DAB">
        <w:rPr>
          <w:rFonts w:cstheme="minorHAnsi"/>
          <w:sz w:val="24"/>
          <w:szCs w:val="24"/>
        </w:rPr>
        <w:t>Durant ces quinze jours-là, l’infirmière prendra un moment avec le(s) parent(s) et l’enfant pour aborder le suivi médical et répondre aux questions des parents.</w:t>
      </w:r>
    </w:p>
    <w:p w:rsidR="00865F2F" w:rsidRPr="00865F2F" w:rsidRDefault="00865F2F" w:rsidP="007753FC">
      <w:pPr>
        <w:pStyle w:val="Titre2"/>
        <w:spacing w:after="120"/>
        <w:jc w:val="both"/>
      </w:pPr>
      <w:r w:rsidRPr="00865F2F">
        <w:t xml:space="preserve">6.2. Les fournitures </w:t>
      </w:r>
    </w:p>
    <w:p w:rsidR="00865F2F" w:rsidRPr="00865F2F" w:rsidRDefault="00865F2F" w:rsidP="007753FC">
      <w:pPr>
        <w:spacing w:after="120"/>
        <w:jc w:val="both"/>
        <w:rPr>
          <w:rFonts w:cstheme="minorHAnsi"/>
          <w:sz w:val="24"/>
          <w:szCs w:val="24"/>
        </w:rPr>
      </w:pPr>
      <w:r w:rsidRPr="00865F2F">
        <w:rPr>
          <w:rFonts w:cstheme="minorHAnsi"/>
          <w:sz w:val="24"/>
          <w:szCs w:val="24"/>
        </w:rPr>
        <w:t xml:space="preserve">La liste des choses à apporter ainsi que la liste des choses prohibées ce situe à l’Annexe </w:t>
      </w:r>
      <w:r w:rsidR="003C46BF">
        <w:rPr>
          <w:rFonts w:cstheme="minorHAnsi"/>
          <w:sz w:val="24"/>
          <w:szCs w:val="24"/>
        </w:rPr>
        <w:t>X</w:t>
      </w:r>
      <w:r w:rsidRPr="00865F2F">
        <w:rPr>
          <w:rFonts w:cstheme="minorHAnsi"/>
          <w:sz w:val="24"/>
          <w:szCs w:val="24"/>
        </w:rPr>
        <w:t xml:space="preserve"> du présent contrat. </w:t>
      </w:r>
    </w:p>
    <w:p w:rsidR="00865F2F" w:rsidRPr="00865F2F" w:rsidRDefault="00865F2F" w:rsidP="007753FC">
      <w:pPr>
        <w:pStyle w:val="Titre2"/>
        <w:spacing w:after="120"/>
        <w:jc w:val="both"/>
      </w:pPr>
      <w:r w:rsidRPr="00865F2F">
        <w:t xml:space="preserve">6.3. Périodes d’ouverture </w:t>
      </w:r>
    </w:p>
    <w:p w:rsidR="00865F2F" w:rsidRPr="00865F2F" w:rsidRDefault="00865F2F" w:rsidP="007753FC">
      <w:pPr>
        <w:spacing w:after="120"/>
        <w:jc w:val="both"/>
        <w:rPr>
          <w:rFonts w:cstheme="minorHAnsi"/>
          <w:sz w:val="24"/>
          <w:szCs w:val="24"/>
        </w:rPr>
      </w:pPr>
      <w:r w:rsidRPr="00865F2F">
        <w:rPr>
          <w:rFonts w:cstheme="minorHAnsi"/>
          <w:sz w:val="24"/>
          <w:szCs w:val="24"/>
        </w:rPr>
        <w:t xml:space="preserve">La crèche « Les Farfadets » est ouverte du lundi au vendredi de 06h30 à 17h30. </w:t>
      </w:r>
    </w:p>
    <w:p w:rsidR="00C53A84" w:rsidRPr="007753FC" w:rsidRDefault="00865F2F" w:rsidP="007753FC">
      <w:pPr>
        <w:spacing w:after="120"/>
        <w:jc w:val="both"/>
        <w:rPr>
          <w:rFonts w:cstheme="minorHAnsi"/>
          <w:sz w:val="24"/>
          <w:szCs w:val="24"/>
        </w:rPr>
      </w:pPr>
      <w:r w:rsidRPr="007753FC">
        <w:rPr>
          <w:rFonts w:cstheme="minorHAnsi"/>
          <w:sz w:val="24"/>
          <w:szCs w:val="24"/>
        </w:rPr>
        <w:t>Période d’accès a</w:t>
      </w:r>
      <w:r w:rsidR="00D94709" w:rsidRPr="007753FC">
        <w:rPr>
          <w:rFonts w:cstheme="minorHAnsi"/>
          <w:sz w:val="24"/>
          <w:szCs w:val="24"/>
        </w:rPr>
        <w:t xml:space="preserve">ux parents : </w:t>
      </w:r>
    </w:p>
    <w:p w:rsidR="00C53A84" w:rsidRPr="007753FC" w:rsidRDefault="00C53A84" w:rsidP="007753FC">
      <w:pPr>
        <w:spacing w:after="120"/>
        <w:jc w:val="both"/>
        <w:rPr>
          <w:rFonts w:cstheme="minorHAnsi"/>
          <w:sz w:val="24"/>
          <w:szCs w:val="24"/>
        </w:rPr>
      </w:pPr>
      <w:r w:rsidRPr="007753FC">
        <w:rPr>
          <w:rFonts w:cstheme="minorHAnsi"/>
          <w:sz w:val="24"/>
          <w:szCs w:val="24"/>
        </w:rPr>
        <w:t>- De 06h30 à 07h00</w:t>
      </w:r>
      <w:r w:rsidR="00AC3979">
        <w:rPr>
          <w:rFonts w:cstheme="minorHAnsi"/>
          <w:sz w:val="24"/>
          <w:szCs w:val="24"/>
        </w:rPr>
        <w:t xml:space="preserve"> - d</w:t>
      </w:r>
      <w:r w:rsidR="00865F2F" w:rsidRPr="007753FC">
        <w:rPr>
          <w:rFonts w:cstheme="minorHAnsi"/>
          <w:sz w:val="24"/>
          <w:szCs w:val="24"/>
        </w:rPr>
        <w:t>e 07h30 à 09h00</w:t>
      </w:r>
      <w:r w:rsidRPr="007753FC">
        <w:rPr>
          <w:rFonts w:cstheme="minorHAnsi"/>
          <w:sz w:val="24"/>
          <w:szCs w:val="24"/>
        </w:rPr>
        <w:t xml:space="preserve"> : </w:t>
      </w:r>
      <w:r w:rsidR="00AC3979">
        <w:rPr>
          <w:rFonts w:cstheme="minorHAnsi"/>
          <w:sz w:val="24"/>
          <w:szCs w:val="24"/>
        </w:rPr>
        <w:t>c</w:t>
      </w:r>
      <w:r w:rsidR="00C63694" w:rsidRPr="007753FC">
        <w:rPr>
          <w:rFonts w:cstheme="minorHAnsi"/>
          <w:sz w:val="24"/>
          <w:szCs w:val="24"/>
        </w:rPr>
        <w:t>hez les moyens et les grands, e</w:t>
      </w:r>
      <w:r w:rsidRPr="007753FC">
        <w:rPr>
          <w:rFonts w:cstheme="minorHAnsi"/>
          <w:sz w:val="24"/>
          <w:szCs w:val="24"/>
        </w:rPr>
        <w:t>ntre 07h00 et 07h30 un petit-déjeuner est proposé aux enfants</w:t>
      </w:r>
      <w:r w:rsidR="003C46BF">
        <w:rPr>
          <w:rFonts w:cstheme="minorHAnsi"/>
          <w:sz w:val="24"/>
          <w:szCs w:val="24"/>
        </w:rPr>
        <w:t xml:space="preserve"> </w:t>
      </w:r>
      <w:r w:rsidRPr="007753FC">
        <w:rPr>
          <w:rFonts w:cstheme="minorHAnsi"/>
          <w:sz w:val="24"/>
          <w:szCs w:val="24"/>
        </w:rPr>
        <w:t xml:space="preserve">présents. Nous demandons donc qu’il n’y ait pas d’arrivée durant ce laps de temps. </w:t>
      </w:r>
    </w:p>
    <w:p w:rsidR="00C53A84" w:rsidRPr="007753FC" w:rsidRDefault="00865F2F" w:rsidP="007753FC">
      <w:pPr>
        <w:spacing w:after="120"/>
        <w:jc w:val="both"/>
        <w:rPr>
          <w:rFonts w:cstheme="minorHAnsi"/>
          <w:sz w:val="24"/>
          <w:szCs w:val="24"/>
        </w:rPr>
      </w:pPr>
      <w:r w:rsidRPr="007753FC">
        <w:rPr>
          <w:rFonts w:cstheme="minorHAnsi"/>
          <w:sz w:val="24"/>
          <w:szCs w:val="24"/>
        </w:rPr>
        <w:t>- De 1</w:t>
      </w:r>
      <w:r w:rsidR="00D94709" w:rsidRPr="007753FC">
        <w:rPr>
          <w:rFonts w:cstheme="minorHAnsi"/>
          <w:sz w:val="24"/>
          <w:szCs w:val="24"/>
        </w:rPr>
        <w:t>1h40 à 12h20</w:t>
      </w:r>
      <w:r w:rsidR="00AC3979">
        <w:rPr>
          <w:rFonts w:cstheme="minorHAnsi"/>
          <w:sz w:val="24"/>
          <w:szCs w:val="24"/>
        </w:rPr>
        <w:t> : e</w:t>
      </w:r>
      <w:r w:rsidR="00C53A84" w:rsidRPr="007753FC">
        <w:rPr>
          <w:rFonts w:cstheme="minorHAnsi"/>
          <w:sz w:val="24"/>
          <w:szCs w:val="24"/>
        </w:rPr>
        <w:t>n cas d’arrivée</w:t>
      </w:r>
      <w:r w:rsidR="007753FC" w:rsidRPr="007753FC">
        <w:rPr>
          <w:rFonts w:cstheme="minorHAnsi"/>
          <w:sz w:val="24"/>
          <w:szCs w:val="24"/>
        </w:rPr>
        <w:t xml:space="preserve"> à cette tranche horaire</w:t>
      </w:r>
      <w:r w:rsidR="00C53A84" w:rsidRPr="007753FC">
        <w:rPr>
          <w:rFonts w:cstheme="minorHAnsi"/>
          <w:sz w:val="24"/>
          <w:szCs w:val="24"/>
        </w:rPr>
        <w:t>, l’enfant aura déjà mangé.</w:t>
      </w:r>
    </w:p>
    <w:p w:rsidR="0094717E" w:rsidRDefault="00C53A84" w:rsidP="007753FC">
      <w:pPr>
        <w:spacing w:after="120"/>
        <w:jc w:val="both"/>
        <w:rPr>
          <w:rFonts w:cstheme="minorHAnsi"/>
          <w:sz w:val="24"/>
          <w:szCs w:val="24"/>
        </w:rPr>
      </w:pPr>
      <w:r w:rsidRPr="007753FC">
        <w:rPr>
          <w:rFonts w:cstheme="minorHAnsi"/>
          <w:sz w:val="24"/>
          <w:szCs w:val="24"/>
        </w:rPr>
        <w:t>- De 15h30 à 17h20</w:t>
      </w:r>
      <w:r w:rsidR="00AC3979">
        <w:rPr>
          <w:rFonts w:cstheme="minorHAnsi"/>
          <w:sz w:val="24"/>
          <w:szCs w:val="24"/>
        </w:rPr>
        <w:t> : n</w:t>
      </w:r>
      <w:r w:rsidRPr="007753FC">
        <w:rPr>
          <w:rFonts w:cstheme="minorHAnsi"/>
          <w:sz w:val="24"/>
          <w:szCs w:val="24"/>
        </w:rPr>
        <w:t>ous demandons que les parents venant rechercher les enfants en fin de journée prévoient une dizaine de minutes afin que les puéricultrices puissent faire un retour sur la journée de l’enfant.</w:t>
      </w:r>
    </w:p>
    <w:p w:rsidR="00AC3979" w:rsidRPr="00052DAB" w:rsidRDefault="00AC3979" w:rsidP="007753FC">
      <w:pPr>
        <w:spacing w:after="120"/>
        <w:jc w:val="both"/>
        <w:rPr>
          <w:rFonts w:cstheme="minorHAnsi"/>
          <w:sz w:val="24"/>
          <w:szCs w:val="24"/>
        </w:rPr>
      </w:pPr>
      <w:r w:rsidRPr="00052DAB">
        <w:rPr>
          <w:rFonts w:cstheme="minorHAnsi"/>
          <w:sz w:val="24"/>
          <w:szCs w:val="24"/>
        </w:rPr>
        <w:t>Néanmoins, le parent peut déroger aux horaires d’accès pour des raisons exceptionnelles (visite médical, suivi kiné,…) en accord avec une des puéricultrices de la section la crèche.</w:t>
      </w:r>
    </w:p>
    <w:p w:rsidR="0070202C" w:rsidRPr="00052DAB" w:rsidRDefault="0070202C" w:rsidP="007753FC">
      <w:pPr>
        <w:spacing w:after="0" w:line="240" w:lineRule="auto"/>
        <w:jc w:val="both"/>
        <w:rPr>
          <w:sz w:val="24"/>
          <w:szCs w:val="24"/>
          <w:lang w:val="fr-FR" w:eastAsia="fr-FR"/>
        </w:rPr>
      </w:pPr>
      <w:r w:rsidRPr="00052DAB">
        <w:rPr>
          <w:sz w:val="24"/>
          <w:szCs w:val="24"/>
          <w:lang w:val="fr-FR" w:eastAsia="fr-FR"/>
        </w:rPr>
        <w:t xml:space="preserve">Une à deux fois par mois, la crèche </w:t>
      </w:r>
      <w:r w:rsidR="00102EBB" w:rsidRPr="00052DAB">
        <w:rPr>
          <w:sz w:val="24"/>
          <w:szCs w:val="24"/>
          <w:lang w:val="fr-FR" w:eastAsia="fr-FR"/>
        </w:rPr>
        <w:t>peut</w:t>
      </w:r>
      <w:r w:rsidRPr="00052DAB">
        <w:rPr>
          <w:sz w:val="24"/>
          <w:szCs w:val="24"/>
          <w:lang w:val="fr-FR" w:eastAsia="fr-FR"/>
        </w:rPr>
        <w:t xml:space="preserve"> fermer</w:t>
      </w:r>
      <w:r w:rsidR="00206AFE" w:rsidRPr="00052DAB">
        <w:rPr>
          <w:sz w:val="24"/>
          <w:szCs w:val="24"/>
          <w:lang w:val="fr-FR" w:eastAsia="fr-FR"/>
        </w:rPr>
        <w:t xml:space="preserve"> à 16h</w:t>
      </w:r>
      <w:r w:rsidR="00D44D8A" w:rsidRPr="00052DAB">
        <w:rPr>
          <w:sz w:val="24"/>
          <w:szCs w:val="24"/>
          <w:lang w:val="fr-FR" w:eastAsia="fr-FR"/>
        </w:rPr>
        <w:t>30</w:t>
      </w:r>
      <w:r w:rsidRPr="00052DAB">
        <w:rPr>
          <w:sz w:val="24"/>
          <w:szCs w:val="24"/>
          <w:lang w:val="fr-FR" w:eastAsia="fr-FR"/>
        </w:rPr>
        <w:t xml:space="preserve"> afin de permettre la tenue d’une réunion</w:t>
      </w:r>
      <w:r w:rsidR="007753FC" w:rsidRPr="00052DAB">
        <w:rPr>
          <w:sz w:val="24"/>
          <w:szCs w:val="24"/>
          <w:lang w:val="fr-FR" w:eastAsia="fr-FR"/>
        </w:rPr>
        <w:t xml:space="preserve"> d’équipe</w:t>
      </w:r>
      <w:r w:rsidRPr="00052DAB">
        <w:rPr>
          <w:sz w:val="24"/>
          <w:szCs w:val="24"/>
          <w:lang w:val="fr-FR" w:eastAsia="fr-FR"/>
        </w:rPr>
        <w:t xml:space="preserve">. Les parents </w:t>
      </w:r>
      <w:r w:rsidR="007753FC" w:rsidRPr="00052DAB">
        <w:rPr>
          <w:sz w:val="24"/>
          <w:szCs w:val="24"/>
          <w:lang w:val="fr-FR" w:eastAsia="fr-FR"/>
        </w:rPr>
        <w:t>en seront</w:t>
      </w:r>
      <w:r w:rsidRPr="00052DAB">
        <w:rPr>
          <w:sz w:val="24"/>
          <w:szCs w:val="24"/>
          <w:lang w:val="fr-FR" w:eastAsia="fr-FR"/>
        </w:rPr>
        <w:t xml:space="preserve"> tenus informés dans un délai raisonnable. </w:t>
      </w:r>
    </w:p>
    <w:p w:rsidR="0070202C" w:rsidRPr="00052DAB" w:rsidRDefault="009B0440" w:rsidP="007753FC">
      <w:pPr>
        <w:spacing w:after="0" w:line="240" w:lineRule="auto"/>
        <w:jc w:val="both"/>
        <w:rPr>
          <w:sz w:val="24"/>
          <w:szCs w:val="24"/>
          <w:lang w:val="fr-FR" w:eastAsia="fr-FR"/>
        </w:rPr>
      </w:pPr>
      <w:r w:rsidRPr="00052DAB">
        <w:rPr>
          <w:sz w:val="24"/>
          <w:szCs w:val="24"/>
          <w:lang w:val="fr-FR" w:eastAsia="fr-FR"/>
        </w:rPr>
        <w:t>L</w:t>
      </w:r>
      <w:r w:rsidR="0070202C" w:rsidRPr="00052DAB">
        <w:rPr>
          <w:sz w:val="24"/>
          <w:szCs w:val="24"/>
          <w:lang w:val="fr-FR" w:eastAsia="fr-FR"/>
        </w:rPr>
        <w:t xml:space="preserve">es enfants sont accueillis entre les heures prévues dans le contrat.  L’horaire d’arrivée et de départ doit être </w:t>
      </w:r>
      <w:r w:rsidRPr="00052DAB">
        <w:rPr>
          <w:sz w:val="24"/>
          <w:szCs w:val="24"/>
          <w:lang w:val="fr-FR" w:eastAsia="fr-FR"/>
        </w:rPr>
        <w:t>fourni</w:t>
      </w:r>
      <w:r w:rsidR="0070202C" w:rsidRPr="00052DAB">
        <w:rPr>
          <w:sz w:val="24"/>
          <w:szCs w:val="24"/>
          <w:lang w:val="fr-FR" w:eastAsia="fr-FR"/>
        </w:rPr>
        <w:t xml:space="preserve"> </w:t>
      </w:r>
      <w:r w:rsidRPr="00052DAB">
        <w:rPr>
          <w:sz w:val="24"/>
          <w:szCs w:val="24"/>
          <w:lang w:val="fr-FR" w:eastAsia="fr-FR"/>
        </w:rPr>
        <w:t>s</w:t>
      </w:r>
      <w:r w:rsidR="0070202C" w:rsidRPr="00052DAB">
        <w:rPr>
          <w:sz w:val="24"/>
          <w:szCs w:val="24"/>
          <w:lang w:val="fr-FR" w:eastAsia="fr-FR"/>
        </w:rPr>
        <w:t xml:space="preserve">ur la feuille </w:t>
      </w:r>
      <w:r w:rsidRPr="00052DAB">
        <w:rPr>
          <w:sz w:val="24"/>
          <w:szCs w:val="24"/>
          <w:lang w:val="fr-FR" w:eastAsia="fr-FR"/>
        </w:rPr>
        <w:t>«</w:t>
      </w:r>
      <w:r w:rsidR="00822D3E" w:rsidRPr="00052DAB">
        <w:rPr>
          <w:sz w:val="24"/>
          <w:szCs w:val="24"/>
          <w:lang w:val="fr-FR" w:eastAsia="fr-FR"/>
        </w:rPr>
        <w:t xml:space="preserve"> G</w:t>
      </w:r>
      <w:r w:rsidRPr="00052DAB">
        <w:rPr>
          <w:sz w:val="24"/>
          <w:szCs w:val="24"/>
          <w:lang w:val="fr-FR" w:eastAsia="fr-FR"/>
        </w:rPr>
        <w:t>rille horaire »</w:t>
      </w:r>
      <w:r w:rsidR="0070202C" w:rsidRPr="00052DAB">
        <w:rPr>
          <w:sz w:val="24"/>
          <w:szCs w:val="24"/>
          <w:lang w:val="fr-FR" w:eastAsia="fr-FR"/>
        </w:rPr>
        <w:t xml:space="preserve"> pour le 10 du moi</w:t>
      </w:r>
      <w:r w:rsidR="00C53A84" w:rsidRPr="00052DAB">
        <w:rPr>
          <w:sz w:val="24"/>
          <w:szCs w:val="24"/>
          <w:lang w:val="fr-FR" w:eastAsia="fr-FR"/>
        </w:rPr>
        <w:t>s qui précède</w:t>
      </w:r>
      <w:r w:rsidR="0070202C" w:rsidRPr="00052DAB">
        <w:rPr>
          <w:sz w:val="24"/>
          <w:szCs w:val="24"/>
          <w:lang w:val="fr-FR" w:eastAsia="fr-FR"/>
        </w:rPr>
        <w:t xml:space="preserve">.  </w:t>
      </w:r>
      <w:r w:rsidR="00D44D8A" w:rsidRPr="00052DAB">
        <w:rPr>
          <w:sz w:val="24"/>
          <w:szCs w:val="24"/>
          <w:lang w:val="fr-FR" w:eastAsia="fr-FR"/>
        </w:rPr>
        <w:t>Pour le bien-être psycho-affectif de leur enfant, les parents sont encouragés à limiter sa fréquentation à</w:t>
      </w:r>
      <w:r w:rsidRPr="00052DAB">
        <w:rPr>
          <w:sz w:val="24"/>
          <w:szCs w:val="24"/>
          <w:lang w:val="fr-FR" w:eastAsia="fr-FR"/>
        </w:rPr>
        <w:t xml:space="preserve"> la crèche </w:t>
      </w:r>
      <w:r w:rsidR="00D44D8A" w:rsidRPr="00052DAB">
        <w:rPr>
          <w:sz w:val="24"/>
          <w:szCs w:val="24"/>
          <w:lang w:val="fr-FR" w:eastAsia="fr-FR"/>
        </w:rPr>
        <w:t xml:space="preserve">à </w:t>
      </w:r>
      <w:r w:rsidR="00C53A84" w:rsidRPr="00052DAB">
        <w:rPr>
          <w:sz w:val="24"/>
          <w:szCs w:val="24"/>
          <w:lang w:val="fr-FR" w:eastAsia="fr-FR"/>
        </w:rPr>
        <w:t xml:space="preserve">maximum </w:t>
      </w:r>
      <w:r w:rsidR="00206AFE" w:rsidRPr="00052DAB">
        <w:rPr>
          <w:sz w:val="24"/>
          <w:szCs w:val="24"/>
          <w:lang w:val="fr-FR" w:eastAsia="fr-FR"/>
        </w:rPr>
        <w:t xml:space="preserve"> 10h par jour.</w:t>
      </w:r>
    </w:p>
    <w:p w:rsidR="00443755" w:rsidRPr="00052DAB" w:rsidRDefault="00443755" w:rsidP="00443755">
      <w:pPr>
        <w:pStyle w:val="Corpsdetexte"/>
        <w:widowControl w:val="0"/>
        <w:adjustRightInd w:val="0"/>
        <w:rPr>
          <w:rFonts w:asciiTheme="minorHAnsi" w:hAnsiTheme="minorHAnsi" w:cstheme="minorHAnsi"/>
          <w:szCs w:val="20"/>
        </w:rPr>
      </w:pPr>
    </w:p>
    <w:p w:rsidR="00C53A84" w:rsidRPr="007753FC" w:rsidRDefault="00443755" w:rsidP="007753FC">
      <w:pPr>
        <w:pStyle w:val="Corpsdetexte"/>
        <w:widowControl w:val="0"/>
        <w:adjustRightInd w:val="0"/>
        <w:rPr>
          <w:rFonts w:asciiTheme="minorHAnsi" w:hAnsiTheme="minorHAnsi" w:cstheme="minorHAnsi"/>
          <w:szCs w:val="20"/>
        </w:rPr>
      </w:pPr>
      <w:r w:rsidRPr="00052DAB">
        <w:rPr>
          <w:rFonts w:asciiTheme="minorHAnsi" w:hAnsiTheme="minorHAnsi" w:cstheme="minorHAnsi"/>
          <w:szCs w:val="20"/>
        </w:rPr>
        <w:t>Les parents se doivent de respecter c</w:t>
      </w:r>
      <w:r w:rsidR="00102EBB" w:rsidRPr="00052DAB">
        <w:rPr>
          <w:rFonts w:asciiTheme="minorHAnsi" w:hAnsiTheme="minorHAnsi" w:cstheme="minorHAnsi"/>
          <w:szCs w:val="20"/>
        </w:rPr>
        <w:t>et horaire ainsi que celui qui a été</w:t>
      </w:r>
      <w:r w:rsidRPr="00052DAB">
        <w:rPr>
          <w:rFonts w:asciiTheme="minorHAnsi" w:hAnsiTheme="minorHAnsi" w:cstheme="minorHAnsi"/>
          <w:szCs w:val="20"/>
        </w:rPr>
        <w:t xml:space="preserve"> établi lors de l’inscription de l’enfant.  L’horaire fixé </w:t>
      </w:r>
      <w:r w:rsidR="00102EBB" w:rsidRPr="00052DAB">
        <w:rPr>
          <w:rFonts w:asciiTheme="minorHAnsi" w:hAnsiTheme="minorHAnsi" w:cstheme="minorHAnsi"/>
          <w:szCs w:val="20"/>
        </w:rPr>
        <w:t>peut</w:t>
      </w:r>
      <w:r w:rsidRPr="00052DAB">
        <w:rPr>
          <w:rFonts w:asciiTheme="minorHAnsi" w:hAnsiTheme="minorHAnsi" w:cstheme="minorHAnsi"/>
          <w:szCs w:val="20"/>
        </w:rPr>
        <w:t xml:space="preserve"> être modifié e</w:t>
      </w:r>
      <w:r w:rsidRPr="007753FC">
        <w:rPr>
          <w:rFonts w:asciiTheme="minorHAnsi" w:hAnsiTheme="minorHAnsi" w:cstheme="minorHAnsi"/>
          <w:szCs w:val="20"/>
        </w:rPr>
        <w:t>n concertation avec la personne responsable et en fonction des disponibilités du milieu d’accueil.</w:t>
      </w:r>
    </w:p>
    <w:p w:rsidR="00865F2F" w:rsidRPr="00865F2F" w:rsidRDefault="00865F2F" w:rsidP="007753FC">
      <w:pPr>
        <w:pStyle w:val="Titre2"/>
        <w:spacing w:after="120"/>
        <w:jc w:val="both"/>
      </w:pPr>
      <w:r w:rsidRPr="00865F2F">
        <w:t xml:space="preserve">6.4.  Les périodes de fermeture </w:t>
      </w:r>
    </w:p>
    <w:p w:rsidR="009B0440" w:rsidRDefault="00865F2F" w:rsidP="007753FC">
      <w:pPr>
        <w:spacing w:after="120"/>
        <w:jc w:val="both"/>
        <w:rPr>
          <w:rFonts w:cstheme="minorHAnsi"/>
          <w:sz w:val="24"/>
          <w:szCs w:val="24"/>
        </w:rPr>
      </w:pPr>
      <w:r w:rsidRPr="00865F2F">
        <w:rPr>
          <w:rFonts w:cstheme="minorHAnsi"/>
          <w:sz w:val="24"/>
          <w:szCs w:val="24"/>
        </w:rPr>
        <w:t xml:space="preserve">La crèche fermera ses portes durant 4 semaines comme suit :  </w:t>
      </w:r>
    </w:p>
    <w:p w:rsidR="009B0440" w:rsidRDefault="00865F2F" w:rsidP="007753FC">
      <w:pPr>
        <w:spacing w:after="120"/>
        <w:jc w:val="both"/>
        <w:rPr>
          <w:rFonts w:cstheme="minorHAnsi"/>
          <w:sz w:val="24"/>
          <w:szCs w:val="24"/>
        </w:rPr>
      </w:pPr>
      <w:r w:rsidRPr="00865F2F">
        <w:rPr>
          <w:rFonts w:cstheme="minorHAnsi"/>
          <w:sz w:val="24"/>
          <w:szCs w:val="24"/>
        </w:rPr>
        <w:t>- 1ère semaine des vacances scolaires d’hiver</w:t>
      </w:r>
    </w:p>
    <w:p w:rsidR="009B0440" w:rsidRDefault="00865F2F" w:rsidP="007753FC">
      <w:pPr>
        <w:spacing w:after="120"/>
        <w:jc w:val="both"/>
        <w:rPr>
          <w:rFonts w:cstheme="minorHAnsi"/>
          <w:sz w:val="24"/>
          <w:szCs w:val="24"/>
        </w:rPr>
      </w:pPr>
      <w:r w:rsidRPr="00865F2F">
        <w:rPr>
          <w:rFonts w:cstheme="minorHAnsi"/>
          <w:sz w:val="24"/>
          <w:szCs w:val="24"/>
        </w:rPr>
        <w:t xml:space="preserve">- 1ère semaine des vacances scolaires de printemps </w:t>
      </w:r>
    </w:p>
    <w:p w:rsidR="00865F2F" w:rsidRPr="00865F2F" w:rsidRDefault="00865F2F" w:rsidP="007753FC">
      <w:pPr>
        <w:spacing w:after="120"/>
        <w:jc w:val="both"/>
        <w:rPr>
          <w:rFonts w:cstheme="minorHAnsi"/>
          <w:sz w:val="24"/>
          <w:szCs w:val="24"/>
        </w:rPr>
      </w:pPr>
      <w:r w:rsidRPr="00865F2F">
        <w:rPr>
          <w:rFonts w:cstheme="minorHAnsi"/>
          <w:sz w:val="24"/>
          <w:szCs w:val="24"/>
        </w:rPr>
        <w:t xml:space="preserve">- 2 semaines durant l’été </w:t>
      </w:r>
    </w:p>
    <w:p w:rsidR="00865F2F" w:rsidRPr="007753FC" w:rsidRDefault="00443755" w:rsidP="007753FC">
      <w:pPr>
        <w:spacing w:after="120"/>
        <w:jc w:val="both"/>
        <w:rPr>
          <w:rFonts w:cstheme="minorHAnsi"/>
          <w:sz w:val="24"/>
          <w:szCs w:val="24"/>
        </w:rPr>
      </w:pPr>
      <w:r w:rsidRPr="007753FC">
        <w:rPr>
          <w:rFonts w:cstheme="minorHAnsi"/>
          <w:sz w:val="24"/>
          <w:szCs w:val="24"/>
        </w:rPr>
        <w:t xml:space="preserve">Les jours de fermeture sont affichés aux valves du milieu d’accueil en </w:t>
      </w:r>
      <w:r w:rsidR="002A5563">
        <w:rPr>
          <w:rFonts w:cstheme="minorHAnsi"/>
          <w:sz w:val="24"/>
          <w:szCs w:val="24"/>
        </w:rPr>
        <w:t>automne</w:t>
      </w:r>
      <w:r w:rsidRPr="007753FC">
        <w:rPr>
          <w:rFonts w:cstheme="minorHAnsi"/>
          <w:sz w:val="24"/>
          <w:szCs w:val="24"/>
        </w:rPr>
        <w:t xml:space="preserve"> de l’année civile précédente.</w:t>
      </w:r>
    </w:p>
    <w:p w:rsidR="0070202C" w:rsidRPr="007753FC" w:rsidRDefault="00865F2F" w:rsidP="007753FC">
      <w:pPr>
        <w:spacing w:after="120"/>
        <w:jc w:val="both"/>
        <w:rPr>
          <w:rFonts w:cstheme="minorHAnsi"/>
          <w:sz w:val="24"/>
          <w:szCs w:val="24"/>
        </w:rPr>
      </w:pPr>
      <w:r w:rsidRPr="007753FC">
        <w:rPr>
          <w:rFonts w:cstheme="minorHAnsi"/>
          <w:sz w:val="24"/>
          <w:szCs w:val="24"/>
        </w:rPr>
        <w:t xml:space="preserve">Les fermetures pour </w:t>
      </w:r>
      <w:r w:rsidR="00443755" w:rsidRPr="007753FC">
        <w:rPr>
          <w:rFonts w:cstheme="minorHAnsi"/>
          <w:sz w:val="24"/>
          <w:szCs w:val="24"/>
        </w:rPr>
        <w:t xml:space="preserve">journée pédagogique </w:t>
      </w:r>
      <w:r w:rsidR="009B0440" w:rsidRPr="007753FC">
        <w:rPr>
          <w:rFonts w:cstheme="minorHAnsi"/>
          <w:sz w:val="24"/>
          <w:szCs w:val="24"/>
        </w:rPr>
        <w:t>(maximum 3 jours</w:t>
      </w:r>
      <w:r w:rsidR="007753FC">
        <w:rPr>
          <w:rFonts w:cstheme="minorHAnsi"/>
          <w:sz w:val="24"/>
          <w:szCs w:val="24"/>
        </w:rPr>
        <w:t>/an</w:t>
      </w:r>
      <w:r w:rsidR="009B0440" w:rsidRPr="007753FC">
        <w:rPr>
          <w:rFonts w:cstheme="minorHAnsi"/>
          <w:sz w:val="24"/>
          <w:szCs w:val="24"/>
        </w:rPr>
        <w:t>)</w:t>
      </w:r>
      <w:r w:rsidRPr="007753FC">
        <w:rPr>
          <w:rFonts w:cstheme="minorHAnsi"/>
          <w:sz w:val="24"/>
          <w:szCs w:val="24"/>
        </w:rPr>
        <w:t xml:space="preserve"> </w:t>
      </w:r>
      <w:r w:rsidR="00822D3E">
        <w:rPr>
          <w:rFonts w:cstheme="minorHAnsi"/>
          <w:sz w:val="24"/>
          <w:szCs w:val="24"/>
        </w:rPr>
        <w:t>sont</w:t>
      </w:r>
      <w:r w:rsidRPr="007753FC">
        <w:rPr>
          <w:rFonts w:cstheme="minorHAnsi"/>
          <w:sz w:val="24"/>
          <w:szCs w:val="24"/>
        </w:rPr>
        <w:t xml:space="preserve"> communiquées dans les plus brefs délais. </w:t>
      </w:r>
    </w:p>
    <w:p w:rsidR="00443755" w:rsidRPr="00865F2F" w:rsidRDefault="00865F2F" w:rsidP="007753FC">
      <w:pPr>
        <w:spacing w:after="120"/>
        <w:jc w:val="both"/>
        <w:rPr>
          <w:rFonts w:cstheme="minorHAnsi"/>
          <w:sz w:val="24"/>
          <w:szCs w:val="24"/>
        </w:rPr>
      </w:pPr>
      <w:r w:rsidRPr="00865F2F">
        <w:rPr>
          <w:rFonts w:cstheme="minorHAnsi"/>
          <w:sz w:val="24"/>
          <w:szCs w:val="24"/>
        </w:rPr>
        <w:t>Les parents quant à eux s’engagent à nous communiquer leurs dates de congés annuels avec absence de l’enfant à la crèche via la grille horaire à rendre pour chaque 10 du mois qui précède. Concernant la période estivale, les congés annuels avec abs</w:t>
      </w:r>
      <w:r w:rsidR="00102EBB">
        <w:rPr>
          <w:rFonts w:cstheme="minorHAnsi"/>
          <w:sz w:val="24"/>
          <w:szCs w:val="24"/>
        </w:rPr>
        <w:t>ence de l’enfant à la crèche s</w:t>
      </w:r>
      <w:r w:rsidRPr="00865F2F">
        <w:rPr>
          <w:rFonts w:cstheme="minorHAnsi"/>
          <w:sz w:val="24"/>
          <w:szCs w:val="24"/>
        </w:rPr>
        <w:t xml:space="preserve">ont à </w:t>
      </w:r>
      <w:r w:rsidRPr="001665D1">
        <w:rPr>
          <w:rFonts w:cstheme="minorHAnsi"/>
          <w:sz w:val="24"/>
          <w:szCs w:val="24"/>
        </w:rPr>
        <w:t xml:space="preserve">communiquer </w:t>
      </w:r>
      <w:r w:rsidR="00C53A84" w:rsidRPr="001665D1">
        <w:rPr>
          <w:rFonts w:cstheme="minorHAnsi"/>
          <w:sz w:val="24"/>
          <w:szCs w:val="24"/>
        </w:rPr>
        <w:t>mi-mars</w:t>
      </w:r>
      <w:r w:rsidRPr="001665D1">
        <w:rPr>
          <w:rFonts w:cstheme="minorHAnsi"/>
          <w:sz w:val="24"/>
          <w:szCs w:val="24"/>
        </w:rPr>
        <w:t xml:space="preserve"> via un document </w:t>
      </w:r>
      <w:r w:rsidRPr="00865F2F">
        <w:rPr>
          <w:rFonts w:cstheme="minorHAnsi"/>
          <w:sz w:val="24"/>
          <w:szCs w:val="24"/>
        </w:rPr>
        <w:t xml:space="preserve">qui sera distribué en temps voulu. </w:t>
      </w:r>
    </w:p>
    <w:p w:rsidR="00865F2F" w:rsidRPr="00865F2F" w:rsidRDefault="00865F2F" w:rsidP="007753FC">
      <w:pPr>
        <w:pStyle w:val="Titre2"/>
        <w:spacing w:after="120"/>
        <w:jc w:val="both"/>
      </w:pPr>
      <w:r w:rsidRPr="00865F2F">
        <w:t xml:space="preserve">6.5. Le </w:t>
      </w:r>
      <w:r w:rsidR="00822D3E">
        <w:t>sas</w:t>
      </w:r>
      <w:r w:rsidRPr="00865F2F">
        <w:t xml:space="preserve"> d’entrée / les badges </w:t>
      </w:r>
    </w:p>
    <w:p w:rsidR="00865F2F" w:rsidRPr="007753FC" w:rsidRDefault="00865F2F" w:rsidP="007753FC">
      <w:pPr>
        <w:spacing w:after="120"/>
        <w:jc w:val="both"/>
        <w:rPr>
          <w:rFonts w:cstheme="minorHAnsi"/>
          <w:sz w:val="24"/>
          <w:szCs w:val="24"/>
        </w:rPr>
      </w:pPr>
      <w:r w:rsidRPr="00865F2F">
        <w:rPr>
          <w:rFonts w:cstheme="minorHAnsi"/>
          <w:sz w:val="24"/>
          <w:szCs w:val="24"/>
        </w:rPr>
        <w:t xml:space="preserve">L’entrée de la crèche est sécurisée par un </w:t>
      </w:r>
      <w:r w:rsidR="00822D3E">
        <w:rPr>
          <w:rFonts w:cstheme="minorHAnsi"/>
          <w:sz w:val="24"/>
          <w:szCs w:val="24"/>
        </w:rPr>
        <w:t>sas</w:t>
      </w:r>
      <w:r w:rsidRPr="00865F2F">
        <w:rPr>
          <w:rFonts w:cstheme="minorHAnsi"/>
          <w:sz w:val="24"/>
          <w:szCs w:val="24"/>
        </w:rPr>
        <w:t xml:space="preserve"> d’entrée avec ouverture </w:t>
      </w:r>
      <w:r w:rsidR="00102EBB">
        <w:rPr>
          <w:rFonts w:cstheme="minorHAnsi"/>
          <w:sz w:val="24"/>
          <w:szCs w:val="24"/>
        </w:rPr>
        <w:t>par badge nominatif. C</w:t>
      </w:r>
      <w:r w:rsidRPr="00865F2F">
        <w:rPr>
          <w:rFonts w:cstheme="minorHAnsi"/>
          <w:sz w:val="24"/>
          <w:szCs w:val="24"/>
        </w:rPr>
        <w:t xml:space="preserve">haque </w:t>
      </w:r>
      <w:r w:rsidRPr="007753FC">
        <w:rPr>
          <w:rFonts w:cstheme="minorHAnsi"/>
          <w:sz w:val="24"/>
          <w:szCs w:val="24"/>
        </w:rPr>
        <w:t>parent reçoit un badge permettant l’accessibilité à la crèche en échange d’une caution de 25€</w:t>
      </w:r>
      <w:r w:rsidR="00C53A84" w:rsidRPr="007753FC">
        <w:rPr>
          <w:rFonts w:cstheme="minorHAnsi"/>
          <w:sz w:val="24"/>
          <w:szCs w:val="24"/>
        </w:rPr>
        <w:t>/Badge</w:t>
      </w:r>
      <w:r w:rsidRPr="007753FC">
        <w:rPr>
          <w:rFonts w:cstheme="minorHAnsi"/>
          <w:sz w:val="24"/>
          <w:szCs w:val="24"/>
        </w:rPr>
        <w:t>. Les parents s’engagent à ne pas prêter leur badge et à nous avertir dès que possible</w:t>
      </w:r>
      <w:r w:rsidR="00682595">
        <w:rPr>
          <w:rFonts w:cstheme="minorHAnsi"/>
          <w:sz w:val="24"/>
          <w:szCs w:val="24"/>
        </w:rPr>
        <w:t xml:space="preserve"> (48h max)</w:t>
      </w:r>
      <w:r w:rsidRPr="007753FC">
        <w:rPr>
          <w:rFonts w:cstheme="minorHAnsi"/>
          <w:sz w:val="24"/>
          <w:szCs w:val="24"/>
        </w:rPr>
        <w:t xml:space="preserve"> de la perte de leur badge afin que celui-ci puisse être désactivé. </w:t>
      </w:r>
    </w:p>
    <w:p w:rsidR="00865F2F" w:rsidRPr="007753FC" w:rsidRDefault="00865F2F" w:rsidP="007753FC">
      <w:pPr>
        <w:spacing w:after="120"/>
        <w:jc w:val="both"/>
        <w:rPr>
          <w:rFonts w:cstheme="minorHAnsi"/>
          <w:sz w:val="24"/>
          <w:szCs w:val="24"/>
        </w:rPr>
      </w:pPr>
      <w:r w:rsidRPr="007753FC">
        <w:rPr>
          <w:rFonts w:cstheme="minorHAnsi"/>
          <w:sz w:val="24"/>
          <w:szCs w:val="24"/>
        </w:rPr>
        <w:t xml:space="preserve">Lorsque l’enfant quitte définitivement la crèche, le badge est automatiquement désactivé et doit être rendu à la crèche. Lorsque le badge est effectivement rendu, la caution </w:t>
      </w:r>
      <w:r w:rsidR="00102EBB" w:rsidRPr="007753FC">
        <w:rPr>
          <w:rFonts w:cstheme="minorHAnsi"/>
          <w:sz w:val="24"/>
          <w:szCs w:val="24"/>
        </w:rPr>
        <w:t>est</w:t>
      </w:r>
      <w:r w:rsidRPr="007753FC">
        <w:rPr>
          <w:rFonts w:cstheme="minorHAnsi"/>
          <w:sz w:val="24"/>
          <w:szCs w:val="24"/>
        </w:rPr>
        <w:t xml:space="preserve"> restituée. </w:t>
      </w:r>
    </w:p>
    <w:p w:rsidR="00865F2F" w:rsidRPr="007753FC" w:rsidRDefault="00865F2F" w:rsidP="007753FC">
      <w:pPr>
        <w:spacing w:after="120"/>
        <w:jc w:val="both"/>
        <w:rPr>
          <w:rFonts w:cstheme="minorHAnsi"/>
          <w:sz w:val="24"/>
          <w:szCs w:val="24"/>
        </w:rPr>
      </w:pPr>
      <w:r w:rsidRPr="007753FC">
        <w:rPr>
          <w:rFonts w:cstheme="minorHAnsi"/>
          <w:sz w:val="24"/>
          <w:szCs w:val="24"/>
        </w:rPr>
        <w:t>Les visiteurs occasionnels, quant à eux, doivent avoir été annoncé</w:t>
      </w:r>
      <w:r w:rsidR="00822D3E">
        <w:rPr>
          <w:rFonts w:cstheme="minorHAnsi"/>
          <w:sz w:val="24"/>
          <w:szCs w:val="24"/>
        </w:rPr>
        <w:t>s</w:t>
      </w:r>
      <w:r w:rsidRPr="007753FC">
        <w:rPr>
          <w:rFonts w:cstheme="minorHAnsi"/>
          <w:sz w:val="24"/>
          <w:szCs w:val="24"/>
        </w:rPr>
        <w:t xml:space="preserve"> préalablement à l’équipe des puéricultrices oralement et via le carnet de communication. Ceux-ci devront </w:t>
      </w:r>
      <w:r w:rsidR="007753FC" w:rsidRPr="007753FC">
        <w:rPr>
          <w:rFonts w:cstheme="minorHAnsi"/>
          <w:sz w:val="24"/>
          <w:szCs w:val="24"/>
        </w:rPr>
        <w:t>signer</w:t>
      </w:r>
      <w:r w:rsidRPr="007753FC">
        <w:rPr>
          <w:rFonts w:cstheme="minorHAnsi"/>
          <w:sz w:val="24"/>
          <w:szCs w:val="24"/>
        </w:rPr>
        <w:t xml:space="preserve"> le registre se situant dans le sas d’accueil et s’annoncer via le vidéophone. </w:t>
      </w:r>
    </w:p>
    <w:p w:rsidR="00865F2F" w:rsidRPr="00C60733" w:rsidRDefault="00865F2F" w:rsidP="00C60733">
      <w:pPr>
        <w:pStyle w:val="Titre1"/>
      </w:pPr>
      <w:r w:rsidRPr="00C60733">
        <w:t xml:space="preserve">7. Le droit à l’image </w:t>
      </w:r>
    </w:p>
    <w:p w:rsidR="008B4C2B" w:rsidRPr="007753FC" w:rsidRDefault="00865F2F" w:rsidP="007753FC">
      <w:pPr>
        <w:spacing w:after="120"/>
        <w:jc w:val="both"/>
        <w:rPr>
          <w:rFonts w:cstheme="minorHAnsi"/>
          <w:sz w:val="24"/>
          <w:szCs w:val="24"/>
        </w:rPr>
      </w:pPr>
      <w:r w:rsidRPr="00052DAB">
        <w:rPr>
          <w:rFonts w:cstheme="minorHAnsi"/>
          <w:sz w:val="24"/>
          <w:szCs w:val="24"/>
        </w:rPr>
        <w:t xml:space="preserve">Au cours de son accueil, </w:t>
      </w:r>
      <w:r w:rsidR="00601134" w:rsidRPr="00052DAB">
        <w:rPr>
          <w:rFonts w:cstheme="minorHAnsi"/>
          <w:sz w:val="24"/>
          <w:szCs w:val="24"/>
        </w:rPr>
        <w:t>l’</w:t>
      </w:r>
      <w:r w:rsidRPr="00052DAB">
        <w:rPr>
          <w:rFonts w:cstheme="minorHAnsi"/>
          <w:sz w:val="24"/>
          <w:szCs w:val="24"/>
        </w:rPr>
        <w:t xml:space="preserve">enfant pourrait être photographié ou filmé.  En signant </w:t>
      </w:r>
      <w:r w:rsidR="00C25AA6" w:rsidRPr="00052DAB">
        <w:rPr>
          <w:rFonts w:cstheme="minorHAnsi"/>
          <w:sz w:val="24"/>
          <w:szCs w:val="24"/>
        </w:rPr>
        <w:t xml:space="preserve">l’annexe </w:t>
      </w:r>
      <w:r w:rsidR="00FF1131" w:rsidRPr="00052DAB">
        <w:rPr>
          <w:rFonts w:cstheme="minorHAnsi"/>
          <w:sz w:val="24"/>
          <w:szCs w:val="24"/>
        </w:rPr>
        <w:t>III</w:t>
      </w:r>
      <w:r w:rsidR="00C25AA6" w:rsidRPr="00052DAB">
        <w:rPr>
          <w:rFonts w:cstheme="minorHAnsi"/>
          <w:sz w:val="24"/>
          <w:szCs w:val="24"/>
        </w:rPr>
        <w:t xml:space="preserve"> de ce contrat d’accueil</w:t>
      </w:r>
      <w:r w:rsidRPr="00052DAB">
        <w:rPr>
          <w:rFonts w:cstheme="minorHAnsi"/>
          <w:sz w:val="24"/>
          <w:szCs w:val="24"/>
        </w:rPr>
        <w:t xml:space="preserve">, </w:t>
      </w:r>
      <w:r w:rsidR="00601134" w:rsidRPr="00052DAB">
        <w:rPr>
          <w:rFonts w:cstheme="minorHAnsi"/>
          <w:sz w:val="24"/>
          <w:szCs w:val="24"/>
        </w:rPr>
        <w:t>le parent marque</w:t>
      </w:r>
      <w:r w:rsidRPr="00052DAB">
        <w:rPr>
          <w:rFonts w:cstheme="minorHAnsi"/>
          <w:sz w:val="24"/>
          <w:szCs w:val="24"/>
        </w:rPr>
        <w:t xml:space="preserve"> </w:t>
      </w:r>
      <w:r w:rsidR="00601134" w:rsidRPr="00052DAB">
        <w:rPr>
          <w:rFonts w:cstheme="minorHAnsi"/>
          <w:sz w:val="24"/>
          <w:szCs w:val="24"/>
        </w:rPr>
        <w:t xml:space="preserve">son accord pour que les photos de son </w:t>
      </w:r>
      <w:r w:rsidRPr="00052DAB">
        <w:rPr>
          <w:rFonts w:cstheme="minorHAnsi"/>
          <w:sz w:val="24"/>
          <w:szCs w:val="24"/>
        </w:rPr>
        <w:t>en</w:t>
      </w:r>
      <w:r w:rsidR="00C63694" w:rsidRPr="00052DAB">
        <w:rPr>
          <w:rFonts w:cstheme="minorHAnsi"/>
          <w:sz w:val="24"/>
          <w:szCs w:val="24"/>
        </w:rPr>
        <w:t>fant soient utilisées</w:t>
      </w:r>
      <w:r w:rsidR="008B4C2B" w:rsidRPr="00052DAB">
        <w:rPr>
          <w:rFonts w:cstheme="minorHAnsi"/>
          <w:sz w:val="24"/>
          <w:szCs w:val="24"/>
        </w:rPr>
        <w:t xml:space="preserve"> pour servir de support pour l</w:t>
      </w:r>
      <w:r w:rsidR="00822D3E" w:rsidRPr="00052DAB">
        <w:rPr>
          <w:rFonts w:cstheme="minorHAnsi"/>
          <w:sz w:val="24"/>
          <w:szCs w:val="24"/>
        </w:rPr>
        <w:t xml:space="preserve">e petit cahier de </w:t>
      </w:r>
      <w:r w:rsidR="00601134" w:rsidRPr="00052DAB">
        <w:rPr>
          <w:rFonts w:cstheme="minorHAnsi"/>
          <w:sz w:val="24"/>
          <w:szCs w:val="24"/>
        </w:rPr>
        <w:t>l’</w:t>
      </w:r>
      <w:r w:rsidR="00822D3E" w:rsidRPr="00052DAB">
        <w:rPr>
          <w:rFonts w:cstheme="minorHAnsi"/>
          <w:sz w:val="24"/>
          <w:szCs w:val="24"/>
        </w:rPr>
        <w:t>enfant,</w:t>
      </w:r>
      <w:r w:rsidRPr="00052DAB">
        <w:rPr>
          <w:rFonts w:cstheme="minorHAnsi"/>
          <w:sz w:val="24"/>
          <w:szCs w:val="24"/>
        </w:rPr>
        <w:t xml:space="preserve"> pour des réunions, des formations</w:t>
      </w:r>
      <w:r w:rsidR="008B4C2B" w:rsidRPr="00052DAB">
        <w:rPr>
          <w:rFonts w:cstheme="minorHAnsi"/>
          <w:sz w:val="24"/>
          <w:szCs w:val="24"/>
        </w:rPr>
        <w:t xml:space="preserve"> avec des professionnels du secteur de la petite enfance</w:t>
      </w:r>
      <w:r w:rsidRPr="00052DAB">
        <w:rPr>
          <w:rFonts w:cstheme="minorHAnsi"/>
          <w:sz w:val="24"/>
          <w:szCs w:val="24"/>
        </w:rPr>
        <w:t xml:space="preserve">, pour décorer les sections et </w:t>
      </w:r>
      <w:r w:rsidR="008B4C2B" w:rsidRPr="00052DAB">
        <w:rPr>
          <w:rFonts w:cstheme="minorHAnsi"/>
          <w:sz w:val="24"/>
          <w:szCs w:val="24"/>
        </w:rPr>
        <w:t>SAS d’accueil, pour présenter notre travail aux parents lors de réunions, de fêt</w:t>
      </w:r>
      <w:r w:rsidR="00E62E68" w:rsidRPr="00052DAB">
        <w:rPr>
          <w:rFonts w:cstheme="minorHAnsi"/>
          <w:sz w:val="24"/>
          <w:szCs w:val="24"/>
        </w:rPr>
        <w:t>es, défiler sur l’écran</w:t>
      </w:r>
      <w:r w:rsidR="00E62E68">
        <w:rPr>
          <w:rFonts w:cstheme="minorHAnsi"/>
          <w:sz w:val="24"/>
          <w:szCs w:val="24"/>
        </w:rPr>
        <w:t xml:space="preserve"> du hall.</w:t>
      </w:r>
    </w:p>
    <w:p w:rsidR="00865F2F" w:rsidRPr="00F7462F" w:rsidRDefault="00865F2F" w:rsidP="00585044">
      <w:pPr>
        <w:pStyle w:val="Titre1"/>
        <w:spacing w:after="120"/>
      </w:pPr>
      <w:r w:rsidRPr="00F7462F">
        <w:t xml:space="preserve">8. Réduction fiscale des frais de garde </w:t>
      </w:r>
    </w:p>
    <w:p w:rsidR="00865F2F" w:rsidRPr="00F7462F" w:rsidRDefault="00865F2F" w:rsidP="00585044">
      <w:pPr>
        <w:spacing w:after="120"/>
        <w:rPr>
          <w:rFonts w:cstheme="minorHAnsi"/>
          <w:sz w:val="24"/>
          <w:szCs w:val="24"/>
        </w:rPr>
      </w:pPr>
      <w:r w:rsidRPr="00F7462F">
        <w:rPr>
          <w:rFonts w:cstheme="minorHAnsi"/>
          <w:sz w:val="24"/>
          <w:szCs w:val="24"/>
        </w:rPr>
        <w:t>Conformément au Code des impôts sur les revenus, les parents peuvent déduire fiscalement leurs frais de garde p</w:t>
      </w:r>
      <w:r w:rsidR="00102EBB" w:rsidRPr="00F7462F">
        <w:rPr>
          <w:rFonts w:cstheme="minorHAnsi"/>
          <w:sz w:val="24"/>
          <w:szCs w:val="24"/>
        </w:rPr>
        <w:t>our leurs enfants de moins de 14</w:t>
      </w:r>
      <w:r w:rsidRPr="00F7462F">
        <w:rPr>
          <w:rFonts w:cstheme="minorHAnsi"/>
          <w:sz w:val="24"/>
          <w:szCs w:val="24"/>
        </w:rPr>
        <w:t xml:space="preserve"> ans. </w:t>
      </w:r>
    </w:p>
    <w:p w:rsidR="00865F2F" w:rsidRPr="00865F2F" w:rsidRDefault="00865F2F" w:rsidP="00585044">
      <w:pPr>
        <w:spacing w:after="120"/>
        <w:rPr>
          <w:rFonts w:cstheme="minorHAnsi"/>
          <w:sz w:val="24"/>
          <w:szCs w:val="24"/>
        </w:rPr>
      </w:pPr>
      <w:r w:rsidRPr="002A5563">
        <w:rPr>
          <w:rFonts w:cstheme="minorHAnsi"/>
          <w:sz w:val="24"/>
          <w:szCs w:val="24"/>
        </w:rPr>
        <w:t xml:space="preserve">Pour ce faire, la crèche remet aux parents l’attestation fiscale suivant le modèle transmis par l’ONE, dont le cadre I est rempli par ce dernier et le cadre II par le </w:t>
      </w:r>
      <w:r w:rsidR="00822D3E">
        <w:rPr>
          <w:rFonts w:cstheme="minorHAnsi"/>
          <w:sz w:val="24"/>
          <w:szCs w:val="24"/>
        </w:rPr>
        <w:t>p</w:t>
      </w:r>
      <w:r w:rsidRPr="002A5563">
        <w:rPr>
          <w:rFonts w:cstheme="minorHAnsi"/>
          <w:sz w:val="24"/>
          <w:szCs w:val="24"/>
        </w:rPr>
        <w:t>ouvoir organisateur ou son représentant.</w:t>
      </w:r>
      <w:r w:rsidRPr="00865F2F">
        <w:rPr>
          <w:rFonts w:cstheme="minorHAnsi"/>
          <w:sz w:val="24"/>
          <w:szCs w:val="24"/>
        </w:rPr>
        <w:t xml:space="preserve"> </w:t>
      </w:r>
    </w:p>
    <w:p w:rsidR="00865F2F" w:rsidRPr="00865F2F" w:rsidRDefault="00865F2F" w:rsidP="00585044">
      <w:pPr>
        <w:pStyle w:val="Titre1"/>
        <w:spacing w:after="120"/>
      </w:pPr>
      <w:r w:rsidRPr="00865F2F">
        <w:t xml:space="preserve">9. Assurances  </w:t>
      </w:r>
    </w:p>
    <w:p w:rsidR="00865F2F" w:rsidRPr="00865F2F" w:rsidRDefault="00865F2F" w:rsidP="00585044">
      <w:pPr>
        <w:spacing w:after="120"/>
        <w:rPr>
          <w:rFonts w:cstheme="minorHAnsi"/>
          <w:sz w:val="24"/>
          <w:szCs w:val="24"/>
        </w:rPr>
      </w:pPr>
      <w:r w:rsidRPr="00865F2F">
        <w:rPr>
          <w:rFonts w:cstheme="minorHAnsi"/>
          <w:sz w:val="24"/>
          <w:szCs w:val="24"/>
        </w:rPr>
        <w:t xml:space="preserve">La crèche a contracté les assurances requises, en matière de fonctionnement et d’infrastructure (assurance responsabilité civile et professionnelle et assurance dommages corporels). </w:t>
      </w:r>
    </w:p>
    <w:p w:rsidR="00865F2F" w:rsidRDefault="00CD42C6" w:rsidP="00173A99">
      <w:pPr>
        <w:pStyle w:val="Titre1"/>
        <w:spacing w:after="120"/>
        <w:rPr>
          <w:color w:val="984806" w:themeColor="accent6" w:themeShade="80"/>
        </w:rPr>
      </w:pPr>
      <w:r w:rsidRPr="0009598C">
        <w:rPr>
          <w:rFonts w:eastAsia="Times New Roman"/>
          <w:noProof/>
          <w:u w:val="single"/>
          <w:lang w:eastAsia="fr-BE"/>
        </w:rPr>
        <w:drawing>
          <wp:anchor distT="0" distB="0" distL="114300" distR="114300" simplePos="0" relativeHeight="251663360" behindDoc="0" locked="0" layoutInCell="1" allowOverlap="1" wp14:anchorId="0F815A3F" wp14:editId="706FD3E3">
            <wp:simplePos x="0" y="0"/>
            <wp:positionH relativeFrom="column">
              <wp:posOffset>-19685</wp:posOffset>
            </wp:positionH>
            <wp:positionV relativeFrom="paragraph">
              <wp:posOffset>560705</wp:posOffset>
            </wp:positionV>
            <wp:extent cx="2121535" cy="109156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091565"/>
                    </a:xfrm>
                    <a:prstGeom prst="rect">
                      <a:avLst/>
                    </a:prstGeom>
                    <a:noFill/>
                  </pic:spPr>
                </pic:pic>
              </a:graphicData>
            </a:graphic>
            <wp14:sizeRelH relativeFrom="page">
              <wp14:pctWidth>0</wp14:pctWidth>
            </wp14:sizeRelH>
            <wp14:sizeRelV relativeFrom="page">
              <wp14:pctHeight>0</wp14:pctHeight>
            </wp14:sizeRelV>
          </wp:anchor>
        </w:drawing>
      </w:r>
      <w:r w:rsidR="00865F2F" w:rsidRPr="00865F2F">
        <w:t>10. Collaboration Crèche – Parents – ONE</w:t>
      </w:r>
      <w:r w:rsidR="00E42407">
        <w:t xml:space="preserve"> </w:t>
      </w:r>
      <w:r w:rsidR="00E42407" w:rsidRPr="00E42407">
        <w:rPr>
          <w:sz w:val="20"/>
          <w:szCs w:val="20"/>
        </w:rPr>
        <w:t xml:space="preserve">(voir annexe </w:t>
      </w:r>
      <w:r w:rsidR="00E42407" w:rsidRPr="00C60733">
        <w:rPr>
          <w:sz w:val="20"/>
          <w:szCs w:val="20"/>
        </w:rPr>
        <w:t>N°</w:t>
      </w:r>
      <w:r w:rsidR="002A5563">
        <w:rPr>
          <w:sz w:val="20"/>
          <w:szCs w:val="20"/>
        </w:rPr>
        <w:t>II</w:t>
      </w:r>
      <w:r w:rsidR="00E42407" w:rsidRPr="00C60733">
        <w:rPr>
          <w:sz w:val="20"/>
          <w:szCs w:val="20"/>
        </w:rPr>
        <w:t>)</w:t>
      </w:r>
      <w:r w:rsidR="00865F2F" w:rsidRPr="00173A99">
        <w:rPr>
          <w:color w:val="984806" w:themeColor="accent6" w:themeShade="80"/>
        </w:rPr>
        <w:t xml:space="preserve">  </w:t>
      </w:r>
    </w:p>
    <w:p w:rsidR="00CD42C6" w:rsidRPr="00CD42C6" w:rsidRDefault="00CD42C6" w:rsidP="00CD42C6"/>
    <w:p w:rsidR="00173A99" w:rsidRDefault="00173A99" w:rsidP="00982E37">
      <w:pPr>
        <w:spacing w:after="120"/>
        <w:jc w:val="both"/>
        <w:rPr>
          <w:rFonts w:cstheme="minorHAnsi"/>
          <w:sz w:val="24"/>
          <w:szCs w:val="24"/>
        </w:rPr>
      </w:pPr>
      <w:r>
        <w:rPr>
          <w:rFonts w:cstheme="minorHAnsi"/>
          <w:sz w:val="24"/>
          <w:szCs w:val="24"/>
        </w:rPr>
        <w:t>A : Parents- Crèche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Les parents sont reconnus comme partenaires.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La crèche considère les parents individuellement et collectivement comme des partenaires actifs de l'accueil de leur enfant dans une logique de soutien à la parentalité.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Dans l’intérêt de l’enfant et afin de garantir la complémentarité des différents lieux de vie de l’enfant, la communication est essentielle. </w:t>
      </w:r>
    </w:p>
    <w:p w:rsidR="00865F2F" w:rsidRPr="00865F2F" w:rsidRDefault="00173A99" w:rsidP="00982E37">
      <w:pPr>
        <w:spacing w:after="120"/>
        <w:jc w:val="both"/>
        <w:rPr>
          <w:rFonts w:cstheme="minorHAnsi"/>
          <w:sz w:val="24"/>
          <w:szCs w:val="24"/>
        </w:rPr>
      </w:pPr>
      <w:r>
        <w:rPr>
          <w:rFonts w:cstheme="minorHAnsi"/>
          <w:sz w:val="24"/>
          <w:szCs w:val="24"/>
        </w:rPr>
        <w:t>B : ONE -</w:t>
      </w:r>
      <w:r w:rsidR="00865F2F" w:rsidRPr="00865F2F">
        <w:rPr>
          <w:rFonts w:cstheme="minorHAnsi"/>
          <w:sz w:val="24"/>
          <w:szCs w:val="24"/>
        </w:rPr>
        <w:t xml:space="preserve"> CRECHE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La crèche est soumise à la surveillance de l’ONE. Les </w:t>
      </w:r>
      <w:r w:rsidR="00FA68ED">
        <w:rPr>
          <w:rFonts w:cstheme="minorHAnsi"/>
          <w:sz w:val="24"/>
          <w:szCs w:val="24"/>
        </w:rPr>
        <w:t>c</w:t>
      </w:r>
      <w:r w:rsidRPr="00865F2F">
        <w:rPr>
          <w:rFonts w:cstheme="minorHAnsi"/>
          <w:sz w:val="24"/>
          <w:szCs w:val="24"/>
        </w:rPr>
        <w:t xml:space="preserve">oordinateurs accueil (m/f) sont chargés de procéder à l’accompagnement, au contrôle et à l’évaluation des conditions d’accueil, portant notamment sur l’épanouissement physique, psychique et social des enfants et des professionnels.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L’ONE se tient à disposition de la crèche pour toutes les questions relatives aux conditions d’accueil. </w:t>
      </w:r>
    </w:p>
    <w:p w:rsidR="00865F2F" w:rsidRPr="00865F2F" w:rsidRDefault="00173A99" w:rsidP="00982E37">
      <w:pPr>
        <w:spacing w:after="120"/>
        <w:jc w:val="both"/>
        <w:rPr>
          <w:rFonts w:cstheme="minorHAnsi"/>
          <w:sz w:val="24"/>
          <w:szCs w:val="24"/>
        </w:rPr>
      </w:pPr>
      <w:r>
        <w:rPr>
          <w:rFonts w:cstheme="minorHAnsi"/>
          <w:sz w:val="24"/>
          <w:szCs w:val="24"/>
        </w:rPr>
        <w:t>C : ONE -</w:t>
      </w:r>
      <w:r w:rsidR="00865F2F" w:rsidRPr="00865F2F">
        <w:rPr>
          <w:rFonts w:cstheme="minorHAnsi"/>
          <w:sz w:val="24"/>
          <w:szCs w:val="24"/>
        </w:rPr>
        <w:t xml:space="preserve"> PARENTS </w:t>
      </w:r>
    </w:p>
    <w:p w:rsidR="00982E37" w:rsidRPr="00865F2F" w:rsidRDefault="00865F2F" w:rsidP="00822D3E">
      <w:pPr>
        <w:spacing w:after="120"/>
        <w:jc w:val="both"/>
        <w:rPr>
          <w:rFonts w:cstheme="minorHAnsi"/>
          <w:sz w:val="24"/>
          <w:szCs w:val="24"/>
        </w:rPr>
      </w:pPr>
      <w:r w:rsidRPr="00865F2F">
        <w:rPr>
          <w:rFonts w:cstheme="minorHAnsi"/>
          <w:sz w:val="24"/>
          <w:szCs w:val="24"/>
        </w:rPr>
        <w:t xml:space="preserve">Dans l’exercice de sa mission, l’ONE considère les parents comme des partenaires et reste à leur écoute. </w:t>
      </w:r>
    </w:p>
    <w:p w:rsidR="00865F2F" w:rsidRDefault="00865F2F" w:rsidP="00585044">
      <w:pPr>
        <w:spacing w:after="120"/>
        <w:rPr>
          <w:rFonts w:cstheme="minorHAnsi"/>
          <w:sz w:val="24"/>
          <w:szCs w:val="24"/>
        </w:rPr>
      </w:pPr>
      <w:r w:rsidRPr="00865F2F">
        <w:rPr>
          <w:rStyle w:val="Titre1Car"/>
        </w:rPr>
        <w:t>11. Dispositions médicales</w:t>
      </w:r>
      <w:r w:rsidRPr="00865F2F">
        <w:rPr>
          <w:rFonts w:cstheme="minorHAnsi"/>
          <w:sz w:val="24"/>
          <w:szCs w:val="24"/>
        </w:rPr>
        <w:t xml:space="preserve"> </w:t>
      </w:r>
    </w:p>
    <w:p w:rsidR="00865F2F" w:rsidRPr="00865F2F" w:rsidRDefault="00865F2F" w:rsidP="00585044">
      <w:pPr>
        <w:pStyle w:val="Titre2"/>
        <w:spacing w:after="120"/>
      </w:pPr>
      <w:r w:rsidRPr="00865F2F">
        <w:t xml:space="preserve">11.1. Organisation et suivi de la santé </w:t>
      </w:r>
    </w:p>
    <w:p w:rsidR="00865F2F" w:rsidRPr="00865F2F" w:rsidRDefault="00865F2F" w:rsidP="00982E37">
      <w:pPr>
        <w:spacing w:after="120"/>
        <w:jc w:val="both"/>
        <w:rPr>
          <w:rFonts w:cstheme="minorHAnsi"/>
          <w:sz w:val="24"/>
          <w:szCs w:val="24"/>
        </w:rPr>
      </w:pPr>
      <w:r w:rsidRPr="00865F2F">
        <w:rPr>
          <w:rFonts w:cstheme="minorHAnsi"/>
          <w:sz w:val="24"/>
          <w:szCs w:val="24"/>
        </w:rPr>
        <w:t>Conformément à la législation, la crèche assure la surveillance médicale préventive et de la santé en collectivité par l’intermédiaire d’un médecin pédiatre ou généraliste avec lequel une convention a été établie</w:t>
      </w:r>
      <w:r w:rsidR="00173A99">
        <w:rPr>
          <w:rFonts w:cstheme="minorHAnsi"/>
          <w:sz w:val="24"/>
          <w:szCs w:val="24"/>
        </w:rPr>
        <w:t>.</w:t>
      </w:r>
      <w:r w:rsidRPr="00865F2F">
        <w:rPr>
          <w:rFonts w:cstheme="minorHAnsi"/>
          <w:sz w:val="24"/>
          <w:szCs w:val="24"/>
        </w:rPr>
        <w:t xml:space="preserve">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Le médecin de la crèche doit disposer d’informations suffisantes et régulières sur la santé globale de l’enfant, au travers du carnet de santé et des observations des personnes qui l’accueillent. Pour ce faire, 4 examens sont obligatoires : à l’entrée, à 9 mois, à 18 mois et à la sortie.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L’examen d’entrée se déroule en présence des parents, dans la mesure du possible. </w:t>
      </w:r>
      <w:r w:rsidR="00822D3E">
        <w:rPr>
          <w:rFonts w:cstheme="minorHAnsi"/>
          <w:sz w:val="24"/>
          <w:szCs w:val="24"/>
        </w:rPr>
        <w:t>Les examens suivants sont laissés à l’appréciation des parents.</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Les parents ont la possibilité de faire vacciner leur enfant par le médecin de la crèche ou le médecin de la </w:t>
      </w:r>
      <w:r w:rsidR="00822D3E">
        <w:rPr>
          <w:rFonts w:cstheme="minorHAnsi"/>
          <w:sz w:val="24"/>
          <w:szCs w:val="24"/>
        </w:rPr>
        <w:t>c</w:t>
      </w:r>
      <w:r w:rsidRPr="00865F2F">
        <w:rPr>
          <w:rFonts w:cstheme="minorHAnsi"/>
          <w:sz w:val="24"/>
          <w:szCs w:val="24"/>
        </w:rPr>
        <w:t xml:space="preserve">onsultation ONE. Dans ce cas, ils </w:t>
      </w:r>
      <w:r w:rsidR="00822D3E">
        <w:rPr>
          <w:rFonts w:cstheme="minorHAnsi"/>
          <w:sz w:val="24"/>
          <w:szCs w:val="24"/>
        </w:rPr>
        <w:t>sont</w:t>
      </w:r>
      <w:r w:rsidRPr="00865F2F">
        <w:rPr>
          <w:rFonts w:cstheme="minorHAnsi"/>
          <w:sz w:val="24"/>
          <w:szCs w:val="24"/>
        </w:rPr>
        <w:t xml:space="preserve"> invités à compléter et signer le document « Autorisation de vaccination ».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Toute mesure utile pour protéger la collectivité peut être prise par le médecin de la crèche et le </w:t>
      </w:r>
      <w:r w:rsidR="00FA68ED">
        <w:rPr>
          <w:rFonts w:cstheme="minorHAnsi"/>
          <w:sz w:val="24"/>
          <w:szCs w:val="24"/>
        </w:rPr>
        <w:t>c</w:t>
      </w:r>
      <w:r w:rsidRPr="00865F2F">
        <w:rPr>
          <w:rFonts w:cstheme="minorHAnsi"/>
          <w:sz w:val="24"/>
          <w:szCs w:val="24"/>
        </w:rPr>
        <w:t xml:space="preserve">onseiller pédiatre. Les parents seront invités, le cas échéant, à consulter rapidement leur médecin traitant pour d’éventuels examens complémentaires. </w:t>
      </w:r>
    </w:p>
    <w:p w:rsidR="00865F2F" w:rsidRDefault="00865F2F" w:rsidP="00982E37">
      <w:pPr>
        <w:spacing w:after="120"/>
        <w:jc w:val="both"/>
        <w:rPr>
          <w:rFonts w:cstheme="minorHAnsi"/>
          <w:sz w:val="24"/>
          <w:szCs w:val="24"/>
        </w:rPr>
      </w:pPr>
      <w:r w:rsidRPr="00865F2F">
        <w:rPr>
          <w:rFonts w:cstheme="minorHAnsi"/>
          <w:sz w:val="24"/>
          <w:szCs w:val="24"/>
        </w:rPr>
        <w:t>En cas de contact avec un enfant atteint de méningite à méningocoque ou à Haemophilus et sur demande de la cellule de surveillance des maladies infectieuses</w:t>
      </w:r>
      <w:r w:rsidR="00173A99">
        <w:rPr>
          <w:rFonts w:cstheme="minorHAnsi"/>
          <w:sz w:val="24"/>
          <w:szCs w:val="24"/>
        </w:rPr>
        <w:t xml:space="preserve"> (</w:t>
      </w:r>
      <w:proofErr w:type="gramStart"/>
      <w:r w:rsidR="00173A99" w:rsidRPr="00865F2F">
        <w:rPr>
          <w:rFonts w:cstheme="minorHAnsi"/>
          <w:sz w:val="24"/>
          <w:szCs w:val="24"/>
        </w:rPr>
        <w:t xml:space="preserve">AVIQ </w:t>
      </w:r>
      <w:r w:rsidR="00173A99">
        <w:rPr>
          <w:rFonts w:cstheme="minorHAnsi"/>
          <w:sz w:val="24"/>
          <w:szCs w:val="24"/>
        </w:rPr>
        <w:t>)</w:t>
      </w:r>
      <w:proofErr w:type="gramEnd"/>
      <w:r w:rsidRPr="00865F2F">
        <w:rPr>
          <w:rFonts w:cstheme="minorHAnsi"/>
          <w:sz w:val="24"/>
          <w:szCs w:val="24"/>
        </w:rPr>
        <w:t xml:space="preserve">, il pourra être administré un antibiotique préventif à l’enfant.   </w:t>
      </w:r>
    </w:p>
    <w:p w:rsidR="00865F2F" w:rsidRPr="00865F2F" w:rsidRDefault="00865F2F" w:rsidP="00982E37">
      <w:pPr>
        <w:pStyle w:val="Titre2"/>
        <w:spacing w:after="120"/>
        <w:jc w:val="both"/>
      </w:pPr>
      <w:r w:rsidRPr="00865F2F">
        <w:t xml:space="preserve">11.2. Surveillance de la santé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Dans le cadre de la surveillance médicale préventive, le carnet de santé est l’outil de liaison entre les parents, les différents professionnels médicaux et paramédicaux. À ce titre, les parents veillent à ce que ce carnet accompagne toujours l’enfant.  </w:t>
      </w:r>
    </w:p>
    <w:p w:rsidR="00865F2F" w:rsidRDefault="00865F2F" w:rsidP="00982E37">
      <w:pPr>
        <w:spacing w:after="120"/>
        <w:jc w:val="both"/>
        <w:rPr>
          <w:rFonts w:cstheme="minorHAnsi"/>
          <w:sz w:val="24"/>
          <w:szCs w:val="24"/>
        </w:rPr>
      </w:pPr>
      <w:r w:rsidRPr="00865F2F">
        <w:rPr>
          <w:rFonts w:cstheme="minorHAnsi"/>
          <w:sz w:val="24"/>
          <w:szCs w:val="24"/>
        </w:rPr>
        <w:t xml:space="preserve">Les parents doivent fournir un </w:t>
      </w:r>
      <w:r w:rsidRPr="00601134">
        <w:rPr>
          <w:rFonts w:cstheme="minorHAnsi"/>
          <w:sz w:val="24"/>
          <w:szCs w:val="24"/>
        </w:rPr>
        <w:t>certificat d’entrée</w:t>
      </w:r>
      <w:r w:rsidR="00173A99" w:rsidRPr="00601134">
        <w:rPr>
          <w:rFonts w:cstheme="minorHAnsi"/>
          <w:sz w:val="24"/>
          <w:szCs w:val="24"/>
        </w:rPr>
        <w:t xml:space="preserve"> (annexe N°5)</w:t>
      </w:r>
      <w:r w:rsidRPr="00601134">
        <w:rPr>
          <w:rFonts w:cstheme="minorHAnsi"/>
          <w:sz w:val="24"/>
          <w:szCs w:val="24"/>
        </w:rPr>
        <w:t xml:space="preserve"> </w:t>
      </w:r>
      <w:r w:rsidRPr="00865F2F">
        <w:rPr>
          <w:rFonts w:cstheme="minorHAnsi"/>
          <w:sz w:val="24"/>
          <w:szCs w:val="24"/>
        </w:rPr>
        <w:t xml:space="preserve">dès la période de familiarisation. Ce certificat précise les vaccinations reçues, ainsi que l’état de santé de l’enfant (antécédents de santé éventuels, allergies,…).  </w:t>
      </w:r>
    </w:p>
    <w:p w:rsidR="00E73E7F" w:rsidRPr="00982E37" w:rsidRDefault="00E73E7F" w:rsidP="00982E37">
      <w:pPr>
        <w:pStyle w:val="Corpsdetexte"/>
        <w:widowControl w:val="0"/>
        <w:adjustRightInd w:val="0"/>
        <w:spacing w:after="120"/>
        <w:rPr>
          <w:rFonts w:asciiTheme="minorHAnsi" w:hAnsiTheme="minorHAnsi" w:cstheme="minorHAnsi"/>
          <w:szCs w:val="20"/>
        </w:rPr>
      </w:pPr>
      <w:r w:rsidRPr="007753FC">
        <w:rPr>
          <w:rFonts w:asciiTheme="minorHAnsi" w:hAnsiTheme="minorHAnsi" w:cstheme="minorHAnsi"/>
          <w:szCs w:val="20"/>
        </w:rPr>
        <w:t>En cas d’allergie ou d’intolérance à un aliment, et sur base d’un certificat médical, cet élément ne sera pas donné à l’enfant. Si un régime alimentaire médical doit être appliqué, les parents apportent les repas (nom et date).  Les régimes alimentaires religieux ou culturels ne sont pas réalisables dans notre infrastructure  et ne peuvent pas</w:t>
      </w:r>
      <w:r w:rsidR="00982E37">
        <w:rPr>
          <w:rFonts w:asciiTheme="minorHAnsi" w:hAnsiTheme="minorHAnsi" w:cstheme="minorHAnsi"/>
          <w:szCs w:val="20"/>
        </w:rPr>
        <w:t xml:space="preserve"> être apporté par les parents. </w:t>
      </w:r>
    </w:p>
    <w:p w:rsidR="00865F2F" w:rsidRPr="00865F2F" w:rsidRDefault="00865F2F" w:rsidP="00982E37">
      <w:pPr>
        <w:pStyle w:val="Titre2"/>
        <w:spacing w:after="120"/>
        <w:jc w:val="both"/>
      </w:pPr>
      <w:r w:rsidRPr="00865F2F">
        <w:t xml:space="preserve">11.3. Vaccination  </w:t>
      </w:r>
    </w:p>
    <w:p w:rsidR="00865F2F" w:rsidRPr="00865F2F" w:rsidRDefault="00865F2F" w:rsidP="00982E37">
      <w:pPr>
        <w:spacing w:after="120"/>
        <w:jc w:val="both"/>
        <w:rPr>
          <w:rFonts w:cstheme="minorHAnsi"/>
          <w:sz w:val="24"/>
          <w:szCs w:val="24"/>
        </w:rPr>
      </w:pPr>
      <w:r w:rsidRPr="00865F2F">
        <w:rPr>
          <w:rFonts w:cstheme="minorHAnsi"/>
          <w:sz w:val="24"/>
          <w:szCs w:val="24"/>
        </w:rPr>
        <w:t>Conformément à la législation en vigueur, les enfants qui fréquentent un milieu d’accueil doivent être vaccinés, dans le respect du schéma élaboré par la Fédération Wallonie</w:t>
      </w:r>
      <w:r w:rsidR="002A5563">
        <w:rPr>
          <w:rFonts w:cstheme="minorHAnsi"/>
          <w:sz w:val="24"/>
          <w:szCs w:val="24"/>
        </w:rPr>
        <w:t>-</w:t>
      </w:r>
      <w:r w:rsidRPr="00865F2F">
        <w:rPr>
          <w:rFonts w:cstheme="minorHAnsi"/>
          <w:sz w:val="24"/>
          <w:szCs w:val="24"/>
        </w:rPr>
        <w:t xml:space="preserve">Bruxelles. Ces vaccins sont indispensables tant pour la protection de l’enfant que pour la protection de la collectivité dans laquelle il est accueilli.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Les vaccins obligatoires en milieu d’accueil sont ceux contre les maladies suivantes : poliomyélite, diphtérie, coqueluche, Haemophilus influenzae de type B, rougeole, rubéole et oreillons.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L’enfant pourra être exclu du milieu d’accueil en cas de non-respect de cette obligation.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D’autres vaccinations sont fortement recommandées contre les maladies suivantes : méningocoque C, hépatite B, pneumocoque et </w:t>
      </w:r>
      <w:proofErr w:type="spellStart"/>
      <w:r w:rsidRPr="00865F2F">
        <w:rPr>
          <w:rFonts w:cstheme="minorHAnsi"/>
          <w:sz w:val="24"/>
          <w:szCs w:val="24"/>
        </w:rPr>
        <w:t>rotavirus</w:t>
      </w:r>
      <w:proofErr w:type="spellEnd"/>
      <w:r w:rsidRPr="00865F2F">
        <w:rPr>
          <w:rFonts w:cstheme="minorHAnsi"/>
          <w:sz w:val="24"/>
          <w:szCs w:val="24"/>
        </w:rPr>
        <w:t xml:space="preserve">.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La crèche contrôlera régulièrement l’état vaccinal de l’enfant, notamment à l’entrée (via le certificat d’entrée) et en cours d’accueil (via le carnet de santé).  </w:t>
      </w:r>
    </w:p>
    <w:p w:rsidR="00865F2F" w:rsidRPr="00173A99" w:rsidRDefault="00865F2F" w:rsidP="00982E37">
      <w:pPr>
        <w:pStyle w:val="Titre2"/>
        <w:spacing w:after="120"/>
        <w:jc w:val="both"/>
      </w:pPr>
      <w:r w:rsidRPr="00865F2F">
        <w:t xml:space="preserve">11.4. Dépistage et activités de la consultation </w:t>
      </w:r>
    </w:p>
    <w:p w:rsidR="00865F2F" w:rsidRPr="007753FC" w:rsidRDefault="00865F2F" w:rsidP="00982E37">
      <w:pPr>
        <w:spacing w:after="120"/>
        <w:jc w:val="both"/>
        <w:rPr>
          <w:rFonts w:cstheme="minorHAnsi"/>
          <w:sz w:val="24"/>
          <w:szCs w:val="24"/>
        </w:rPr>
      </w:pPr>
      <w:r w:rsidRPr="007753FC">
        <w:rPr>
          <w:rFonts w:cstheme="minorHAnsi"/>
          <w:sz w:val="24"/>
          <w:szCs w:val="24"/>
        </w:rPr>
        <w:t xml:space="preserve">La crèche informera les parents des séances de dépistage visuel organisées au sein de la Consultation </w:t>
      </w:r>
      <w:r w:rsidR="00173A99" w:rsidRPr="007753FC">
        <w:rPr>
          <w:rFonts w:cstheme="minorHAnsi"/>
          <w:sz w:val="24"/>
          <w:szCs w:val="24"/>
        </w:rPr>
        <w:t>à la crèche</w:t>
      </w:r>
      <w:r w:rsidRPr="007753FC">
        <w:rPr>
          <w:rFonts w:cstheme="minorHAnsi"/>
          <w:sz w:val="24"/>
          <w:szCs w:val="24"/>
        </w:rPr>
        <w:t xml:space="preserve">. Elle les informera d’éventuelles autres activités. </w:t>
      </w:r>
    </w:p>
    <w:p w:rsidR="00865F2F" w:rsidRPr="00173A99" w:rsidRDefault="00865F2F" w:rsidP="00982E37">
      <w:pPr>
        <w:pStyle w:val="Titre2"/>
        <w:spacing w:after="120"/>
        <w:jc w:val="both"/>
      </w:pPr>
      <w:r w:rsidRPr="00865F2F">
        <w:t xml:space="preserve">11.5. Maladies  </w:t>
      </w:r>
    </w:p>
    <w:p w:rsidR="00865F2F" w:rsidRPr="00865F2F" w:rsidRDefault="00865F2F" w:rsidP="00982E37">
      <w:pPr>
        <w:spacing w:after="120"/>
        <w:jc w:val="both"/>
        <w:rPr>
          <w:rFonts w:cstheme="minorHAnsi"/>
          <w:sz w:val="24"/>
          <w:szCs w:val="24"/>
        </w:rPr>
      </w:pPr>
      <w:r w:rsidRPr="00865F2F">
        <w:rPr>
          <w:rFonts w:cstheme="minorHAnsi"/>
          <w:sz w:val="24"/>
          <w:szCs w:val="24"/>
        </w:rPr>
        <w:t>Si l’enfant est malade, le parent préviendra la crèche</w:t>
      </w:r>
      <w:r w:rsidR="00173A99">
        <w:rPr>
          <w:rFonts w:cstheme="minorHAnsi"/>
          <w:sz w:val="24"/>
          <w:szCs w:val="24"/>
        </w:rPr>
        <w:t xml:space="preserve"> </w:t>
      </w:r>
      <w:r w:rsidR="00173A99" w:rsidRPr="007753FC">
        <w:rPr>
          <w:rFonts w:cstheme="minorHAnsi"/>
          <w:sz w:val="24"/>
          <w:szCs w:val="24"/>
        </w:rPr>
        <w:t>avant 8h30</w:t>
      </w:r>
      <w:r w:rsidRPr="007753FC">
        <w:rPr>
          <w:rFonts w:cstheme="minorHAnsi"/>
          <w:sz w:val="24"/>
          <w:szCs w:val="24"/>
        </w:rPr>
        <w:t xml:space="preserve">. En </w:t>
      </w:r>
      <w:r w:rsidRPr="00865F2F">
        <w:rPr>
          <w:rFonts w:cstheme="minorHAnsi"/>
          <w:sz w:val="24"/>
          <w:szCs w:val="24"/>
        </w:rPr>
        <w:t xml:space="preserve">cas d’absence pour maladie de plus de 2 jours, un certificat médical précisant si l’enfant peut ou non fréquenter la collectivité devra être fourni à la crèche. Si un traitement doit être donné pendant l’accueil, ce dernier devra être spécifié sur le certificat médical ou dans le carnet de santé.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La présence de l’enfant peut être refusée s’il présente les symptômes suivants : - Température supérieure ou égale à 38.5°C - Etat général dégradé - Plus de 3 selles liquides en 24h sans amélioration - 2 à 3 vomissements consécutifs - Problème respiratoire important - Poux – </w:t>
      </w:r>
      <w:r w:rsidR="00E3110B">
        <w:rPr>
          <w:rFonts w:cstheme="minorHAnsi"/>
          <w:sz w:val="24"/>
          <w:szCs w:val="24"/>
        </w:rPr>
        <w:t>G</w:t>
      </w:r>
      <w:r w:rsidRPr="00865F2F">
        <w:rPr>
          <w:rFonts w:cstheme="minorHAnsi"/>
          <w:sz w:val="24"/>
          <w:szCs w:val="24"/>
        </w:rPr>
        <w:t>ale si non traité - Maladies mentionnées dans le tableau d’éviction de l’ONE</w:t>
      </w:r>
      <w:r w:rsidR="006911E0">
        <w:rPr>
          <w:rFonts w:cstheme="minorHAnsi"/>
          <w:sz w:val="24"/>
          <w:szCs w:val="24"/>
        </w:rPr>
        <w:t>.</w:t>
      </w:r>
      <w:r w:rsidRPr="00865F2F">
        <w:rPr>
          <w:rFonts w:cstheme="minorHAnsi"/>
          <w:sz w:val="24"/>
          <w:szCs w:val="24"/>
        </w:rPr>
        <w:t xml:space="preserve">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Si des symptômes de maladies apparaissent pendant les heures d’accueil, les parents en seront informés rapidement, afin de prendre les dispositions nécessaires. </w:t>
      </w:r>
    </w:p>
    <w:p w:rsidR="00865F2F" w:rsidRPr="007753FC" w:rsidRDefault="004E1AF5" w:rsidP="00982E37">
      <w:pPr>
        <w:spacing w:after="120"/>
        <w:jc w:val="both"/>
        <w:rPr>
          <w:rFonts w:cstheme="minorHAnsi"/>
          <w:sz w:val="24"/>
          <w:szCs w:val="24"/>
        </w:rPr>
      </w:pPr>
      <w:r>
        <w:rPr>
          <w:noProof/>
          <w:sz w:val="24"/>
          <w:szCs w:val="24"/>
          <w:lang w:eastAsia="fr-BE"/>
        </w:rPr>
        <mc:AlternateContent>
          <mc:Choice Requires="wps">
            <w:drawing>
              <wp:anchor distT="0" distB="0" distL="114300" distR="114300" simplePos="0" relativeHeight="251661312" behindDoc="0" locked="0" layoutInCell="1" allowOverlap="1" wp14:anchorId="0C730DA8" wp14:editId="34DF9B4F">
                <wp:simplePos x="0" y="0"/>
                <wp:positionH relativeFrom="column">
                  <wp:posOffset>-76835</wp:posOffset>
                </wp:positionH>
                <wp:positionV relativeFrom="paragraph">
                  <wp:posOffset>418102</wp:posOffset>
                </wp:positionV>
                <wp:extent cx="6042660" cy="574766"/>
                <wp:effectExtent l="0" t="0" r="15240" b="15875"/>
                <wp:wrapNone/>
                <wp:docPr id="1" name="Rectangle à coins arrondis 1"/>
                <wp:cNvGraphicFramePr/>
                <a:graphic xmlns:a="http://schemas.openxmlformats.org/drawingml/2006/main">
                  <a:graphicData uri="http://schemas.microsoft.com/office/word/2010/wordprocessingShape">
                    <wps:wsp>
                      <wps:cNvSpPr/>
                      <wps:spPr>
                        <a:xfrm>
                          <a:off x="0" y="0"/>
                          <a:ext cx="6042660" cy="574766"/>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E40F8" id="Rectangle à coins arrondis 1" o:spid="_x0000_s1026" style="position:absolute;margin-left:-6.05pt;margin-top:32.9pt;width:475.8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" filled="f" strokecolor="#385d8a" strokeweight="2pt"/>
            </w:pict>
          </mc:Fallback>
        </mc:AlternateContent>
      </w:r>
      <w:r w:rsidR="00173A99" w:rsidRPr="007753FC">
        <w:rPr>
          <w:rFonts w:cstheme="minorHAnsi"/>
          <w:sz w:val="24"/>
          <w:szCs w:val="24"/>
        </w:rPr>
        <w:t>En période de pandémie, la crèche suivra les recommandations de l’ONE au niveau des présences</w:t>
      </w:r>
      <w:r w:rsidR="00E3110B">
        <w:rPr>
          <w:rFonts w:cstheme="minorHAnsi"/>
          <w:sz w:val="24"/>
          <w:szCs w:val="24"/>
        </w:rPr>
        <w:t xml:space="preserve"> de l’enfant et des symptômes d’éviction.</w:t>
      </w:r>
    </w:p>
    <w:p w:rsidR="00865F2F" w:rsidRPr="00052DAB" w:rsidRDefault="00865F2F" w:rsidP="00982E37">
      <w:pPr>
        <w:spacing w:after="120"/>
        <w:jc w:val="both"/>
        <w:rPr>
          <w:rFonts w:cstheme="minorHAnsi"/>
          <w:sz w:val="24"/>
          <w:szCs w:val="24"/>
        </w:rPr>
      </w:pPr>
      <w:r w:rsidRPr="00865F2F">
        <w:rPr>
          <w:rFonts w:cstheme="minorHAnsi"/>
          <w:sz w:val="24"/>
          <w:szCs w:val="24"/>
        </w:rPr>
        <w:t xml:space="preserve">Aucun </w:t>
      </w:r>
      <w:r w:rsidRPr="00052DAB">
        <w:rPr>
          <w:rFonts w:cstheme="minorHAnsi"/>
          <w:sz w:val="24"/>
          <w:szCs w:val="24"/>
        </w:rPr>
        <w:t xml:space="preserve">médicament ne sera administré sans attestation médicale, à l’exception du paracétamol en cas de fièvre. </w:t>
      </w:r>
    </w:p>
    <w:p w:rsidR="00865F2F" w:rsidRPr="00865F2F" w:rsidRDefault="00865F2F" w:rsidP="00982E37">
      <w:pPr>
        <w:spacing w:after="120"/>
        <w:jc w:val="both"/>
        <w:rPr>
          <w:rFonts w:cstheme="minorHAnsi"/>
          <w:sz w:val="24"/>
          <w:szCs w:val="24"/>
        </w:rPr>
      </w:pPr>
      <w:r w:rsidRPr="00052DAB">
        <w:rPr>
          <w:rFonts w:cstheme="minorHAnsi"/>
          <w:sz w:val="24"/>
          <w:szCs w:val="24"/>
        </w:rPr>
        <w:t xml:space="preserve">Si l’état général de l‘enfant est fort altéré, même si la maladie ne fait pas partie du tableau d’éviction, sa surveillance ne peut être assurée par la crèche. L’enfant </w:t>
      </w:r>
      <w:r w:rsidR="00E3110B" w:rsidRPr="00052DAB">
        <w:rPr>
          <w:rFonts w:cstheme="minorHAnsi"/>
          <w:sz w:val="24"/>
          <w:szCs w:val="24"/>
        </w:rPr>
        <w:t>est</w:t>
      </w:r>
      <w:r w:rsidRPr="00052DAB">
        <w:rPr>
          <w:rFonts w:cstheme="minorHAnsi"/>
          <w:sz w:val="24"/>
          <w:szCs w:val="24"/>
        </w:rPr>
        <w:t xml:space="preserve"> réadmis dès que son état général le permettra.</w:t>
      </w:r>
      <w:r w:rsidR="00412E3A" w:rsidRPr="00052DAB">
        <w:rPr>
          <w:rFonts w:cstheme="minorHAnsi"/>
          <w:sz w:val="24"/>
          <w:szCs w:val="24"/>
        </w:rPr>
        <w:t xml:space="preserve"> Des solutions de gardes alternatives existent : entourage familial, services d’accueil d’enfants malades,….</w:t>
      </w:r>
      <w:r w:rsidRPr="00412E3A">
        <w:rPr>
          <w:rFonts w:cstheme="minorHAnsi"/>
          <w:sz w:val="24"/>
          <w:szCs w:val="24"/>
        </w:rPr>
        <w:t xml:space="preserve">  </w:t>
      </w:r>
    </w:p>
    <w:p w:rsidR="00865F2F" w:rsidRPr="00173A99" w:rsidRDefault="00865F2F" w:rsidP="00982E37">
      <w:pPr>
        <w:pStyle w:val="Titre2"/>
        <w:spacing w:after="120"/>
        <w:jc w:val="both"/>
      </w:pPr>
      <w:r w:rsidRPr="00865F2F">
        <w:t>11.6. Accueil des</w:t>
      </w:r>
      <w:r w:rsidR="00B76791">
        <w:t xml:space="preserve"> enfants à besoins spécifiques</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Selon la réglementation en vigueur, l’accueil d’enfants à besoins spécifiques </w:t>
      </w:r>
      <w:r w:rsidR="00173A99">
        <w:rPr>
          <w:rFonts w:cstheme="minorHAnsi"/>
          <w:sz w:val="24"/>
          <w:szCs w:val="24"/>
        </w:rPr>
        <w:t>(</w:t>
      </w:r>
      <w:r w:rsidR="002A5563">
        <w:rPr>
          <w:rFonts w:cstheme="minorHAnsi"/>
          <w:sz w:val="24"/>
          <w:szCs w:val="24"/>
        </w:rPr>
        <w:t>po</w:t>
      </w:r>
      <w:r w:rsidR="00102EBB">
        <w:rPr>
          <w:rFonts w:cstheme="minorHAnsi"/>
          <w:sz w:val="24"/>
          <w:szCs w:val="24"/>
        </w:rPr>
        <w:t>uva</w:t>
      </w:r>
      <w:r w:rsidR="00173A99" w:rsidRPr="00865F2F">
        <w:rPr>
          <w:rFonts w:cstheme="minorHAnsi"/>
          <w:sz w:val="24"/>
          <w:szCs w:val="24"/>
        </w:rPr>
        <w:t>nt être la conséquence ou non de l’existence d’une déficience</w:t>
      </w:r>
      <w:r w:rsidR="00E3110B">
        <w:rPr>
          <w:rFonts w:cstheme="minorHAnsi"/>
          <w:sz w:val="24"/>
          <w:szCs w:val="24"/>
        </w:rPr>
        <w:t>,</w:t>
      </w:r>
      <w:r w:rsidR="00173A99" w:rsidRPr="00865F2F">
        <w:rPr>
          <w:rFonts w:cstheme="minorHAnsi"/>
          <w:sz w:val="24"/>
          <w:szCs w:val="24"/>
        </w:rPr>
        <w:t xml:space="preserve"> d’une maladie </w:t>
      </w:r>
      <w:r w:rsidR="00173A99">
        <w:rPr>
          <w:rFonts w:cstheme="minorHAnsi"/>
          <w:sz w:val="24"/>
          <w:szCs w:val="24"/>
        </w:rPr>
        <w:t>ou d’une affection particulière)</w:t>
      </w:r>
      <w:r w:rsidR="00173A99" w:rsidRPr="00865F2F">
        <w:rPr>
          <w:rFonts w:cstheme="minorHAnsi"/>
          <w:sz w:val="24"/>
          <w:szCs w:val="24"/>
        </w:rPr>
        <w:t xml:space="preserve">  </w:t>
      </w:r>
      <w:r w:rsidRPr="00865F2F">
        <w:rPr>
          <w:rFonts w:cstheme="minorHAnsi"/>
          <w:sz w:val="24"/>
          <w:szCs w:val="24"/>
        </w:rPr>
        <w:t xml:space="preserve">est assuré dans le respect des modalités fixées par l’ONE, visant à une inclusion au sein du milieu d’accueil, conforme au Code de qualité de l’accueil. </w:t>
      </w:r>
    </w:p>
    <w:p w:rsidR="00865F2F" w:rsidRPr="00B76791" w:rsidRDefault="00865F2F" w:rsidP="00982E37">
      <w:pPr>
        <w:pStyle w:val="Titre2"/>
        <w:spacing w:after="120"/>
        <w:jc w:val="both"/>
      </w:pPr>
      <w:r w:rsidRPr="00865F2F">
        <w:t xml:space="preserve">11.7. </w:t>
      </w:r>
      <w:r w:rsidR="007753FC">
        <w:t>Urgences</w:t>
      </w:r>
      <w:r w:rsidRPr="00865F2F">
        <w:t xml:space="preserve">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Selon l’importance des symptômes présentés par l’enfant et le degré d’urgence, la crèche appellera soit : - les parents,  - le médecin traitant de l’enfant, - les services d’urgences (112). </w:t>
      </w:r>
    </w:p>
    <w:p w:rsidR="00865F2F" w:rsidRPr="00865F2F" w:rsidRDefault="00B76791" w:rsidP="00982E37">
      <w:pPr>
        <w:spacing w:after="120"/>
        <w:jc w:val="both"/>
        <w:rPr>
          <w:rFonts w:cstheme="minorHAnsi"/>
          <w:sz w:val="24"/>
          <w:szCs w:val="24"/>
        </w:rPr>
      </w:pPr>
      <w:r>
        <w:rPr>
          <w:rFonts w:cstheme="minorHAnsi"/>
          <w:sz w:val="24"/>
          <w:szCs w:val="24"/>
        </w:rPr>
        <w:t>=&gt;</w:t>
      </w:r>
      <w:r w:rsidR="00865F2F" w:rsidRPr="00B76791">
        <w:rPr>
          <w:rFonts w:cstheme="minorHAnsi"/>
          <w:sz w:val="24"/>
          <w:szCs w:val="24"/>
        </w:rPr>
        <w:t>En cas de risque nucléaire et de demande expresse des autorités compétentes, la crèche pourra administrer de l’iode stable à chaque enfant</w:t>
      </w:r>
      <w:r w:rsidR="00E3110B">
        <w:rPr>
          <w:rFonts w:cstheme="minorHAnsi"/>
          <w:sz w:val="24"/>
          <w:szCs w:val="24"/>
        </w:rPr>
        <w:t>,</w:t>
      </w:r>
      <w:r w:rsidR="00865F2F" w:rsidRPr="00B76791">
        <w:rPr>
          <w:rFonts w:cstheme="minorHAnsi"/>
          <w:sz w:val="24"/>
          <w:szCs w:val="24"/>
        </w:rPr>
        <w:t xml:space="preserve"> sauf indication contraire attestée par un certificat médical. </w:t>
      </w:r>
    </w:p>
    <w:p w:rsidR="00865F2F" w:rsidRPr="00865F2F" w:rsidRDefault="00865F2F" w:rsidP="00982E37">
      <w:pPr>
        <w:pStyle w:val="Titre1"/>
        <w:spacing w:after="120"/>
        <w:jc w:val="both"/>
      </w:pPr>
      <w:r w:rsidRPr="00865F2F">
        <w:t xml:space="preserve">12. Modalités de résiliation </w:t>
      </w:r>
    </w:p>
    <w:p w:rsidR="00B76791" w:rsidRDefault="00865F2F" w:rsidP="00982E37">
      <w:pPr>
        <w:spacing w:after="120"/>
        <w:jc w:val="both"/>
        <w:rPr>
          <w:rFonts w:cstheme="minorHAnsi"/>
          <w:sz w:val="24"/>
          <w:szCs w:val="24"/>
        </w:rPr>
      </w:pPr>
      <w:r w:rsidRPr="00865F2F">
        <w:rPr>
          <w:rFonts w:cstheme="minorHAnsi"/>
          <w:sz w:val="24"/>
          <w:szCs w:val="24"/>
        </w:rPr>
        <w:t xml:space="preserve">Le non-paiement de la participation financière ou le non-respect par </w:t>
      </w:r>
      <w:proofErr w:type="spellStart"/>
      <w:r w:rsidRPr="00865F2F">
        <w:rPr>
          <w:rFonts w:cstheme="minorHAnsi"/>
          <w:sz w:val="24"/>
          <w:szCs w:val="24"/>
        </w:rPr>
        <w:t>la</w:t>
      </w:r>
      <w:proofErr w:type="spellEnd"/>
      <w:r w:rsidRPr="00865F2F">
        <w:rPr>
          <w:rFonts w:cstheme="minorHAnsi"/>
          <w:sz w:val="24"/>
          <w:szCs w:val="24"/>
        </w:rPr>
        <w:t xml:space="preserve"> ou (les)personne(s) qui ont conclu le contrat d'accueil des obligations lui</w:t>
      </w:r>
      <w:r w:rsidR="002A5563">
        <w:rPr>
          <w:rFonts w:cstheme="minorHAnsi"/>
          <w:sz w:val="24"/>
          <w:szCs w:val="24"/>
        </w:rPr>
        <w:t xml:space="preserve"> </w:t>
      </w:r>
      <w:r w:rsidRPr="00865F2F">
        <w:rPr>
          <w:rFonts w:cstheme="minorHAnsi"/>
          <w:sz w:val="24"/>
          <w:szCs w:val="24"/>
        </w:rPr>
        <w:t xml:space="preserve">(leur) incombant peut entraîner la rupture unilatérale du contrat d'accueil après mise en demeure et enquête sociale menée par le personnel </w:t>
      </w:r>
      <w:r w:rsidRPr="00052DAB">
        <w:rPr>
          <w:rFonts w:cstheme="minorHAnsi"/>
          <w:sz w:val="24"/>
          <w:szCs w:val="24"/>
        </w:rPr>
        <w:t xml:space="preserve">psycho-médicosocial. Sauf faute grave ou cas de force majeure justifiant la fin de l’accueil de l’enfant, le parent peut mettre fin à l’accueil de l’enfant, moyennant le respect d’un préavis presté ou payé de </w:t>
      </w:r>
      <w:r w:rsidR="00FF1131" w:rsidRPr="00052DAB">
        <w:rPr>
          <w:rFonts w:cstheme="minorHAnsi"/>
          <w:sz w:val="24"/>
          <w:szCs w:val="24"/>
        </w:rPr>
        <w:t>1</w:t>
      </w:r>
      <w:r w:rsidRPr="00052DAB">
        <w:rPr>
          <w:rFonts w:cstheme="minorHAnsi"/>
          <w:sz w:val="24"/>
          <w:szCs w:val="24"/>
        </w:rPr>
        <w:t xml:space="preserve"> mois, prenant cours le 1er jour du mois qui suit l’envoi de la résiliation par écrit</w:t>
      </w:r>
      <w:r w:rsidR="00B76791" w:rsidRPr="00052DAB">
        <w:rPr>
          <w:rFonts w:cstheme="minorHAnsi"/>
          <w:sz w:val="24"/>
          <w:szCs w:val="24"/>
        </w:rPr>
        <w:t xml:space="preserve">  (courrier simple, mail) avec accusé de réception</w:t>
      </w:r>
      <w:r w:rsidR="00102EBB" w:rsidRPr="00052DAB">
        <w:rPr>
          <w:rFonts w:cstheme="minorHAnsi"/>
          <w:sz w:val="24"/>
          <w:szCs w:val="24"/>
        </w:rPr>
        <w:t>, la d</w:t>
      </w:r>
      <w:r w:rsidRPr="00052DAB">
        <w:rPr>
          <w:rFonts w:cstheme="minorHAnsi"/>
          <w:sz w:val="24"/>
          <w:szCs w:val="24"/>
        </w:rPr>
        <w:t>ate d’envoi faisant foi.</w:t>
      </w:r>
      <w:r w:rsidRPr="00865F2F">
        <w:rPr>
          <w:rFonts w:cstheme="minorHAnsi"/>
          <w:sz w:val="24"/>
          <w:szCs w:val="24"/>
        </w:rPr>
        <w:t xml:space="preserve"> </w:t>
      </w:r>
    </w:p>
    <w:p w:rsidR="00B76791" w:rsidRDefault="00865F2F" w:rsidP="00982E37">
      <w:pPr>
        <w:spacing w:after="120"/>
        <w:jc w:val="both"/>
        <w:rPr>
          <w:rFonts w:cstheme="minorHAnsi"/>
          <w:sz w:val="24"/>
          <w:szCs w:val="24"/>
        </w:rPr>
      </w:pPr>
      <w:r w:rsidRPr="00865F2F">
        <w:rPr>
          <w:rFonts w:cstheme="minorHAnsi"/>
          <w:sz w:val="24"/>
          <w:szCs w:val="24"/>
        </w:rPr>
        <w:t xml:space="preserve">L’avance forfaitaire sera remboursée aux parents dans le mois suivant la fin de l’accueil, pour autant que toutes les obligations contractuelles aient été remplies. </w:t>
      </w:r>
    </w:p>
    <w:p w:rsidR="00865F2F" w:rsidRPr="00865F2F" w:rsidRDefault="00865F2F" w:rsidP="00982E37">
      <w:pPr>
        <w:pStyle w:val="Titre1"/>
        <w:jc w:val="both"/>
      </w:pPr>
      <w:r w:rsidRPr="00865F2F">
        <w:t xml:space="preserve">13. Avenants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Les modalités du contrat peuvent être revues de commun accord entre les parties, notamment si les conditions de l’accueil sont modifiées. </w:t>
      </w:r>
    </w:p>
    <w:p w:rsidR="00B76791" w:rsidRDefault="00865F2F" w:rsidP="00982E37">
      <w:pPr>
        <w:spacing w:after="120"/>
        <w:jc w:val="both"/>
        <w:rPr>
          <w:rFonts w:cstheme="minorHAnsi"/>
          <w:sz w:val="24"/>
          <w:szCs w:val="24"/>
        </w:rPr>
      </w:pPr>
      <w:r w:rsidRPr="00865F2F">
        <w:rPr>
          <w:rFonts w:cstheme="minorHAnsi"/>
          <w:sz w:val="24"/>
          <w:szCs w:val="24"/>
        </w:rPr>
        <w:t xml:space="preserve">Cette modification fera l’objet d’un avenant au contrat signé par les parties. </w:t>
      </w:r>
    </w:p>
    <w:p w:rsidR="00865F2F" w:rsidRPr="00865F2F" w:rsidRDefault="00865F2F" w:rsidP="00982E37">
      <w:pPr>
        <w:pStyle w:val="Titre1"/>
        <w:jc w:val="both"/>
      </w:pPr>
      <w:r w:rsidRPr="00865F2F">
        <w:t xml:space="preserve">14. Litiges                                                            </w:t>
      </w:r>
    </w:p>
    <w:p w:rsidR="00865F2F" w:rsidRPr="00865F2F" w:rsidRDefault="00865F2F" w:rsidP="00982E37">
      <w:pPr>
        <w:spacing w:after="120"/>
        <w:jc w:val="both"/>
        <w:rPr>
          <w:rFonts w:cstheme="minorHAnsi"/>
          <w:sz w:val="24"/>
          <w:szCs w:val="24"/>
        </w:rPr>
      </w:pPr>
      <w:r w:rsidRPr="00865F2F">
        <w:rPr>
          <w:rFonts w:cstheme="minorHAnsi"/>
          <w:sz w:val="24"/>
          <w:szCs w:val="24"/>
        </w:rPr>
        <w:t xml:space="preserve">En cas de rupture du contrat donnant lieu à un litige, les parties veilleront à privilégier la voie amiable. L’ONE reste l’organe compétent pour les matières qui lui incombent. Si la voie judiciaire était néanmoins envisagée, les démarches sont à introduire auprès des cours et tribunaux compétents. </w:t>
      </w:r>
      <w:bookmarkStart w:id="0" w:name="_GoBack"/>
      <w:bookmarkEnd w:id="0"/>
      <w:r w:rsidRPr="00865F2F">
        <w:rPr>
          <w:rFonts w:cstheme="minorHAnsi"/>
          <w:sz w:val="24"/>
          <w:szCs w:val="24"/>
        </w:rPr>
        <w:t xml:space="preserve"> </w:t>
      </w:r>
    </w:p>
    <w:p w:rsidR="00C60733" w:rsidRDefault="00C60733" w:rsidP="00585044">
      <w:pPr>
        <w:spacing w:after="120"/>
        <w:rPr>
          <w:rFonts w:cstheme="minorHAnsi"/>
          <w:sz w:val="24"/>
          <w:szCs w:val="24"/>
        </w:rPr>
        <w:sectPr w:rsidR="00C60733" w:rsidSect="00C60733">
          <w:footerReference w:type="default" r:id="rId11"/>
          <w:pgSz w:w="11906" w:h="16838"/>
          <w:pgMar w:top="1417" w:right="1417" w:bottom="993" w:left="1417" w:header="708" w:footer="708" w:gutter="0"/>
          <w:cols w:space="708"/>
          <w:docGrid w:linePitch="360"/>
        </w:sectPr>
      </w:pPr>
    </w:p>
    <w:p w:rsidR="00865F2F" w:rsidRPr="00036A3A" w:rsidRDefault="00865F2F" w:rsidP="00C60733">
      <w:pPr>
        <w:pStyle w:val="Titre1"/>
      </w:pPr>
      <w:r w:rsidRPr="00036A3A">
        <w:t xml:space="preserve">Dispositions particulières  </w:t>
      </w:r>
    </w:p>
    <w:p w:rsidR="00B76791" w:rsidRPr="00C60733" w:rsidRDefault="00865F2F" w:rsidP="00C60733">
      <w:pPr>
        <w:spacing w:after="120" w:line="240" w:lineRule="auto"/>
        <w:jc w:val="both"/>
        <w:rPr>
          <w:rFonts w:cstheme="minorHAnsi"/>
          <w:sz w:val="24"/>
          <w:szCs w:val="24"/>
        </w:rPr>
      </w:pPr>
      <w:r w:rsidRPr="00C60733">
        <w:rPr>
          <w:rFonts w:cstheme="minorHAnsi"/>
          <w:sz w:val="24"/>
          <w:szCs w:val="24"/>
        </w:rPr>
        <w:t>Le contrat est établi entre :</w:t>
      </w:r>
      <w:r w:rsidR="00EC3A8E" w:rsidRPr="00C60733">
        <w:rPr>
          <w:rFonts w:cstheme="minorHAnsi"/>
          <w:sz w:val="24"/>
          <w:szCs w:val="24"/>
        </w:rPr>
        <w:t xml:space="preserve"> </w:t>
      </w:r>
      <w:r w:rsidR="00C60733">
        <w:rPr>
          <w:rFonts w:cstheme="minorHAnsi"/>
          <w:sz w:val="24"/>
          <w:szCs w:val="24"/>
        </w:rPr>
        <w:tab/>
      </w:r>
      <w:r w:rsidR="00C60733">
        <w:rPr>
          <w:rFonts w:cstheme="minorHAnsi"/>
          <w:sz w:val="24"/>
          <w:szCs w:val="24"/>
        </w:rPr>
        <w:tab/>
      </w:r>
      <w:r w:rsidR="00EC3A8E" w:rsidRPr="00C60733">
        <w:rPr>
          <w:rFonts w:cstheme="minorHAnsi"/>
          <w:i/>
          <w:color w:val="7F7F7F" w:themeColor="text1" w:themeTint="80"/>
          <w:sz w:val="24"/>
          <w:szCs w:val="24"/>
        </w:rPr>
        <w:t>la C</w:t>
      </w:r>
      <w:r w:rsidR="00B76791" w:rsidRPr="00C60733">
        <w:rPr>
          <w:rFonts w:cstheme="minorHAnsi"/>
          <w:i/>
          <w:color w:val="7F7F7F" w:themeColor="text1" w:themeTint="80"/>
          <w:sz w:val="24"/>
          <w:szCs w:val="24"/>
        </w:rPr>
        <w:t>rèche les Farfadets</w:t>
      </w:r>
      <w:r w:rsidRPr="00C60733">
        <w:rPr>
          <w:rFonts w:cstheme="minorHAnsi"/>
          <w:i/>
          <w:color w:val="7F7F7F" w:themeColor="text1" w:themeTint="80"/>
          <w:sz w:val="24"/>
          <w:szCs w:val="24"/>
        </w:rPr>
        <w:t xml:space="preserve">   </w:t>
      </w:r>
      <w:r w:rsidR="00EC3A8E" w:rsidRPr="00C60733">
        <w:rPr>
          <w:rFonts w:cstheme="minorHAnsi"/>
          <w:i/>
          <w:color w:val="7F7F7F" w:themeColor="text1" w:themeTint="80"/>
          <w:sz w:val="24"/>
          <w:szCs w:val="24"/>
        </w:rPr>
        <w:t>(</w:t>
      </w:r>
      <w:r w:rsidRPr="00C60733">
        <w:rPr>
          <w:rFonts w:cstheme="minorHAnsi"/>
          <w:i/>
          <w:color w:val="7F7F7F" w:themeColor="text1" w:themeTint="80"/>
          <w:sz w:val="24"/>
          <w:szCs w:val="24"/>
        </w:rPr>
        <w:t xml:space="preserve">Silva </w:t>
      </w:r>
      <w:proofErr w:type="spellStart"/>
      <w:r w:rsidRPr="00C60733">
        <w:rPr>
          <w:rFonts w:cstheme="minorHAnsi"/>
          <w:i/>
          <w:color w:val="7F7F7F" w:themeColor="text1" w:themeTint="80"/>
          <w:sz w:val="24"/>
          <w:szCs w:val="24"/>
        </w:rPr>
        <w:t>medical</w:t>
      </w:r>
      <w:proofErr w:type="spellEnd"/>
      <w:r w:rsidRPr="00C60733">
        <w:rPr>
          <w:rFonts w:cstheme="minorHAnsi"/>
          <w:i/>
          <w:color w:val="7F7F7F" w:themeColor="text1" w:themeTint="80"/>
          <w:sz w:val="24"/>
          <w:szCs w:val="24"/>
        </w:rPr>
        <w:t xml:space="preserve">  </w:t>
      </w:r>
      <w:proofErr w:type="spellStart"/>
      <w:r w:rsidR="00EC3A8E" w:rsidRPr="00C60733">
        <w:rPr>
          <w:rFonts w:cstheme="minorHAnsi"/>
          <w:i/>
          <w:color w:val="7F7F7F" w:themeColor="text1" w:themeTint="80"/>
          <w:sz w:val="24"/>
          <w:szCs w:val="24"/>
        </w:rPr>
        <w:t>asbl</w:t>
      </w:r>
      <w:proofErr w:type="spellEnd"/>
      <w:r w:rsidR="00EC3A8E" w:rsidRPr="00C60733">
        <w:rPr>
          <w:rFonts w:cstheme="minorHAnsi"/>
          <w:i/>
          <w:color w:val="7F7F7F" w:themeColor="text1" w:themeTint="80"/>
          <w:sz w:val="24"/>
          <w:szCs w:val="24"/>
        </w:rPr>
        <w:t>)</w:t>
      </w:r>
    </w:p>
    <w:p w:rsidR="00B76791" w:rsidRPr="00C60733" w:rsidRDefault="00B76791" w:rsidP="00C60733">
      <w:pPr>
        <w:spacing w:after="120" w:line="240" w:lineRule="auto"/>
        <w:jc w:val="both"/>
        <w:rPr>
          <w:rFonts w:cstheme="minorHAnsi"/>
          <w:i/>
          <w:sz w:val="24"/>
          <w:szCs w:val="24"/>
        </w:rPr>
      </w:pPr>
      <w:r w:rsidRPr="00C60733">
        <w:rPr>
          <w:rFonts w:cstheme="minorHAnsi"/>
          <w:sz w:val="24"/>
          <w:szCs w:val="24"/>
        </w:rPr>
        <w:t xml:space="preserve">Statut juridique :   </w:t>
      </w:r>
      <w:r w:rsidRPr="00C60733">
        <w:rPr>
          <w:rFonts w:cstheme="minorHAnsi"/>
          <w:i/>
          <w:color w:val="7F7F7F" w:themeColor="text1" w:themeTint="80"/>
          <w:sz w:val="24"/>
          <w:szCs w:val="24"/>
        </w:rPr>
        <w:t>ASBL</w:t>
      </w:r>
      <w:r w:rsidRPr="00C60733">
        <w:rPr>
          <w:rFonts w:cstheme="minorHAnsi"/>
          <w:color w:val="7F7F7F" w:themeColor="text1" w:themeTint="80"/>
          <w:sz w:val="24"/>
          <w:szCs w:val="24"/>
        </w:rPr>
        <w:t xml:space="preserve">             </w:t>
      </w:r>
      <w:r w:rsidRPr="00C60733">
        <w:rPr>
          <w:rFonts w:cstheme="minorHAnsi"/>
          <w:sz w:val="24"/>
          <w:szCs w:val="24"/>
        </w:rPr>
        <w:tab/>
        <w:t xml:space="preserve">N° d’entreprise : </w:t>
      </w:r>
      <w:r w:rsidRPr="00C60733">
        <w:rPr>
          <w:rFonts w:cstheme="minorHAnsi"/>
          <w:i/>
          <w:color w:val="7F7F7F" w:themeColor="text1" w:themeTint="80"/>
          <w:sz w:val="24"/>
          <w:szCs w:val="24"/>
        </w:rPr>
        <w:t>0549 927 147</w:t>
      </w:r>
    </w:p>
    <w:p w:rsidR="00B76791" w:rsidRPr="00C60733" w:rsidRDefault="00B76791" w:rsidP="00C60733">
      <w:pPr>
        <w:spacing w:after="120" w:line="240" w:lineRule="auto"/>
        <w:jc w:val="both"/>
        <w:rPr>
          <w:rFonts w:cstheme="minorHAnsi"/>
          <w:sz w:val="24"/>
          <w:szCs w:val="24"/>
        </w:rPr>
      </w:pPr>
      <w:r w:rsidRPr="00C60733">
        <w:rPr>
          <w:rFonts w:cstheme="minorHAnsi"/>
          <w:sz w:val="24"/>
          <w:szCs w:val="24"/>
        </w:rPr>
        <w:t xml:space="preserve">Adresse du Pouvoir organisateur : </w:t>
      </w:r>
      <w:r w:rsidR="00C60733">
        <w:rPr>
          <w:rFonts w:cstheme="minorHAnsi"/>
          <w:sz w:val="24"/>
          <w:szCs w:val="24"/>
        </w:rPr>
        <w:tab/>
      </w:r>
      <w:r w:rsidRPr="00C60733">
        <w:rPr>
          <w:rFonts w:cstheme="minorHAnsi"/>
          <w:i/>
          <w:color w:val="7F7F7F" w:themeColor="text1" w:themeTint="80"/>
          <w:sz w:val="24"/>
          <w:szCs w:val="24"/>
        </w:rPr>
        <w:t>Avenue Alfred Solvay 5 à 1170 Bruxelles</w:t>
      </w:r>
      <w:r w:rsidRPr="00C60733">
        <w:rPr>
          <w:rFonts w:cstheme="minorHAnsi"/>
          <w:color w:val="7F7F7F" w:themeColor="text1" w:themeTint="80"/>
          <w:sz w:val="24"/>
          <w:szCs w:val="24"/>
        </w:rPr>
        <w:t xml:space="preserve"> </w:t>
      </w:r>
    </w:p>
    <w:p w:rsidR="00B76791" w:rsidRPr="00C60733" w:rsidRDefault="00B76791" w:rsidP="00C60733">
      <w:pPr>
        <w:spacing w:after="120" w:line="240" w:lineRule="auto"/>
        <w:jc w:val="both"/>
        <w:rPr>
          <w:rFonts w:cstheme="minorHAnsi"/>
          <w:sz w:val="24"/>
          <w:szCs w:val="24"/>
        </w:rPr>
      </w:pPr>
      <w:r w:rsidRPr="00C60733">
        <w:rPr>
          <w:rFonts w:cstheme="minorHAnsi"/>
          <w:sz w:val="24"/>
          <w:szCs w:val="24"/>
        </w:rPr>
        <w:t xml:space="preserve">Représenté par :   </w:t>
      </w:r>
      <w:r w:rsidR="00C60733">
        <w:rPr>
          <w:rFonts w:cstheme="minorHAnsi"/>
          <w:sz w:val="24"/>
          <w:szCs w:val="24"/>
        </w:rPr>
        <w:tab/>
      </w:r>
      <w:r w:rsidR="00C60733">
        <w:rPr>
          <w:rFonts w:cstheme="minorHAnsi"/>
          <w:sz w:val="24"/>
          <w:szCs w:val="24"/>
        </w:rPr>
        <w:tab/>
      </w:r>
      <w:r w:rsidR="00C60733">
        <w:rPr>
          <w:rFonts w:cstheme="minorHAnsi"/>
          <w:sz w:val="24"/>
          <w:szCs w:val="24"/>
        </w:rPr>
        <w:tab/>
      </w:r>
      <w:r w:rsidRPr="00C60733">
        <w:rPr>
          <w:rFonts w:cstheme="minorHAnsi"/>
          <w:i/>
          <w:color w:val="7F7F7F" w:themeColor="text1" w:themeTint="80"/>
          <w:sz w:val="24"/>
          <w:szCs w:val="24"/>
        </w:rPr>
        <w:t xml:space="preserve">Madame Florence DETROUX, Directrice </w:t>
      </w:r>
      <w:r w:rsidR="00C60733" w:rsidRPr="00C60733">
        <w:rPr>
          <w:rFonts w:cstheme="minorHAnsi"/>
          <w:i/>
          <w:color w:val="7F7F7F" w:themeColor="text1" w:themeTint="80"/>
          <w:sz w:val="24"/>
          <w:szCs w:val="24"/>
        </w:rPr>
        <w:t>de la</w:t>
      </w:r>
      <w:r w:rsidRPr="00C60733">
        <w:rPr>
          <w:rFonts w:cstheme="minorHAnsi"/>
          <w:i/>
          <w:color w:val="7F7F7F" w:themeColor="text1" w:themeTint="80"/>
          <w:sz w:val="24"/>
          <w:szCs w:val="24"/>
        </w:rPr>
        <w:t xml:space="preserve"> </w:t>
      </w:r>
      <w:r w:rsidR="00EC3A8E" w:rsidRPr="00C60733">
        <w:rPr>
          <w:rFonts w:cstheme="minorHAnsi"/>
          <w:i/>
          <w:color w:val="7F7F7F" w:themeColor="text1" w:themeTint="80"/>
          <w:sz w:val="24"/>
          <w:szCs w:val="24"/>
        </w:rPr>
        <w:t>C</w:t>
      </w:r>
      <w:r w:rsidRPr="00C60733">
        <w:rPr>
          <w:rFonts w:cstheme="minorHAnsi"/>
          <w:i/>
          <w:color w:val="7F7F7F" w:themeColor="text1" w:themeTint="80"/>
          <w:sz w:val="24"/>
          <w:szCs w:val="24"/>
        </w:rPr>
        <w:t>rèche</w:t>
      </w:r>
      <w:r w:rsidRPr="00C60733">
        <w:rPr>
          <w:rFonts w:cstheme="minorHAnsi"/>
          <w:color w:val="7F7F7F" w:themeColor="text1" w:themeTint="80"/>
          <w:sz w:val="24"/>
          <w:szCs w:val="24"/>
        </w:rPr>
        <w:t xml:space="preserve"> </w:t>
      </w:r>
    </w:p>
    <w:p w:rsidR="00B76791" w:rsidRPr="00C60733" w:rsidRDefault="00B76791" w:rsidP="00C60733">
      <w:pPr>
        <w:spacing w:after="120" w:line="240" w:lineRule="auto"/>
        <w:jc w:val="both"/>
        <w:rPr>
          <w:rFonts w:cstheme="minorHAnsi"/>
          <w:i/>
          <w:color w:val="7F7F7F" w:themeColor="text1" w:themeTint="80"/>
          <w:sz w:val="24"/>
          <w:szCs w:val="24"/>
        </w:rPr>
      </w:pPr>
      <w:r w:rsidRPr="00C60733">
        <w:rPr>
          <w:rFonts w:cstheme="minorHAnsi"/>
          <w:sz w:val="24"/>
          <w:szCs w:val="24"/>
        </w:rPr>
        <w:t xml:space="preserve">Tel : </w:t>
      </w:r>
      <w:r w:rsidRPr="00C60733">
        <w:rPr>
          <w:rFonts w:cstheme="minorHAnsi"/>
          <w:i/>
          <w:color w:val="7F7F7F" w:themeColor="text1" w:themeTint="80"/>
          <w:sz w:val="24"/>
          <w:szCs w:val="24"/>
        </w:rPr>
        <w:t>010/51.95.07</w:t>
      </w:r>
      <w:r w:rsidRPr="00C60733">
        <w:rPr>
          <w:rFonts w:cstheme="minorHAnsi"/>
          <w:color w:val="7F7F7F" w:themeColor="text1" w:themeTint="80"/>
          <w:sz w:val="24"/>
          <w:szCs w:val="24"/>
        </w:rPr>
        <w:t xml:space="preserve">     </w:t>
      </w:r>
      <w:r w:rsidRPr="00C60733">
        <w:rPr>
          <w:rFonts w:cstheme="minorHAnsi"/>
          <w:sz w:val="24"/>
          <w:szCs w:val="24"/>
        </w:rPr>
        <w:tab/>
      </w:r>
      <w:r w:rsidRPr="00C60733">
        <w:rPr>
          <w:rFonts w:cstheme="minorHAnsi"/>
          <w:sz w:val="24"/>
          <w:szCs w:val="24"/>
        </w:rPr>
        <w:tab/>
      </w:r>
      <w:r w:rsidRPr="00C60733">
        <w:rPr>
          <w:rFonts w:cstheme="minorHAnsi"/>
          <w:sz w:val="24"/>
          <w:szCs w:val="24"/>
        </w:rPr>
        <w:tab/>
        <w:t xml:space="preserve">Mail général : </w:t>
      </w:r>
      <w:r w:rsidRPr="00C60733">
        <w:rPr>
          <w:rFonts w:cstheme="minorHAnsi"/>
          <w:i/>
          <w:color w:val="7F7F7F" w:themeColor="text1" w:themeTint="80"/>
          <w:sz w:val="24"/>
          <w:szCs w:val="24"/>
        </w:rPr>
        <w:t xml:space="preserve">creche.farfadets@silva-medical.be  </w:t>
      </w:r>
    </w:p>
    <w:p w:rsidR="00865F2F" w:rsidRPr="00A603AD" w:rsidRDefault="00865F2F" w:rsidP="00585044">
      <w:pPr>
        <w:spacing w:after="120"/>
        <w:rPr>
          <w:rFonts w:cstheme="minorHAnsi"/>
          <w:sz w:val="24"/>
          <w:szCs w:val="24"/>
        </w:rPr>
      </w:pPr>
      <w:r w:rsidRPr="00A603AD">
        <w:rPr>
          <w:rFonts w:cstheme="minorHAnsi"/>
          <w:sz w:val="24"/>
          <w:szCs w:val="24"/>
        </w:rPr>
        <w:t>ET</w:t>
      </w:r>
      <w:r w:rsidR="00036A3A" w:rsidRPr="00A603AD">
        <w:rPr>
          <w:rFonts w:cstheme="minorHAnsi"/>
          <w:sz w:val="24"/>
          <w:szCs w:val="24"/>
        </w:rPr>
        <w:t xml:space="preserve"> </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4811"/>
      </w:tblGrid>
      <w:tr w:rsidR="00CD42C6" w:rsidRPr="00A603AD" w:rsidTr="0011392D">
        <w:trPr>
          <w:trHeight w:val="620"/>
        </w:trPr>
        <w:tc>
          <w:tcPr>
            <w:tcW w:w="4430"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Nom et prénom du parent</w:t>
            </w:r>
            <w:r w:rsidR="00F95870" w:rsidRPr="00A603AD">
              <w:rPr>
                <w:rFonts w:eastAsia="Calibri" w:cstheme="minorHAnsi"/>
                <w:sz w:val="24"/>
                <w:szCs w:val="24"/>
              </w:rPr>
              <w:t> :</w:t>
            </w:r>
          </w:p>
        </w:tc>
        <w:tc>
          <w:tcPr>
            <w:tcW w:w="4811"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Nom et prénom du parent</w:t>
            </w:r>
            <w:r w:rsidR="00F95870" w:rsidRPr="00A603AD">
              <w:rPr>
                <w:rFonts w:eastAsia="Calibri" w:cstheme="minorHAnsi"/>
                <w:sz w:val="24"/>
                <w:szCs w:val="24"/>
              </w:rPr>
              <w:t> :</w:t>
            </w:r>
          </w:p>
        </w:tc>
      </w:tr>
      <w:tr w:rsidR="00CD42C6" w:rsidRPr="00A603AD" w:rsidTr="0011392D">
        <w:trPr>
          <w:trHeight w:val="427"/>
        </w:trPr>
        <w:tc>
          <w:tcPr>
            <w:tcW w:w="4430"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NN :</w:t>
            </w:r>
          </w:p>
        </w:tc>
        <w:tc>
          <w:tcPr>
            <w:tcW w:w="4811"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NN :</w:t>
            </w:r>
          </w:p>
        </w:tc>
      </w:tr>
      <w:tr w:rsidR="00CD42C6" w:rsidRPr="00A603AD" w:rsidTr="0011392D">
        <w:trPr>
          <w:trHeight w:val="687"/>
        </w:trPr>
        <w:tc>
          <w:tcPr>
            <w:tcW w:w="4430"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Adresse</w:t>
            </w:r>
          </w:p>
        </w:tc>
        <w:tc>
          <w:tcPr>
            <w:tcW w:w="4811"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Adresse</w:t>
            </w:r>
          </w:p>
        </w:tc>
      </w:tr>
      <w:tr w:rsidR="00CD42C6" w:rsidRPr="00A603AD" w:rsidTr="0011392D">
        <w:trPr>
          <w:trHeight w:val="695"/>
        </w:trPr>
        <w:tc>
          <w:tcPr>
            <w:tcW w:w="4430"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 GSM :</w:t>
            </w:r>
          </w:p>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Travail :</w:t>
            </w:r>
          </w:p>
          <w:p w:rsidR="00CD42C6"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Mail :</w:t>
            </w:r>
          </w:p>
          <w:p w:rsidR="00FD0852" w:rsidRPr="00A603AD" w:rsidRDefault="00FD0852" w:rsidP="0011392D">
            <w:pPr>
              <w:spacing w:afterLines="50" w:after="120" w:line="240" w:lineRule="auto"/>
              <w:rPr>
                <w:rFonts w:eastAsia="Calibri" w:cstheme="minorHAnsi"/>
                <w:sz w:val="24"/>
                <w:szCs w:val="24"/>
              </w:rPr>
            </w:pPr>
          </w:p>
        </w:tc>
        <w:tc>
          <w:tcPr>
            <w:tcW w:w="4811"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 GSM :</w:t>
            </w:r>
          </w:p>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Travail :</w:t>
            </w:r>
          </w:p>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 xml:space="preserve">Mail : </w:t>
            </w:r>
          </w:p>
        </w:tc>
      </w:tr>
    </w:tbl>
    <w:p w:rsidR="00CD42C6" w:rsidRPr="00C60733" w:rsidRDefault="00CD42C6" w:rsidP="00C60733">
      <w:pPr>
        <w:rPr>
          <w:i/>
        </w:rPr>
      </w:pPr>
      <w:r w:rsidRPr="00C60733">
        <w:rPr>
          <w:i/>
        </w:rPr>
        <w:t>Identification des personnes  susceptibles de venir conduire/rechercher votre enfant (</w:t>
      </w:r>
      <w:r w:rsidR="00EC3A8E" w:rsidRPr="00052DAB">
        <w:rPr>
          <w:i/>
        </w:rPr>
        <w:t>min</w:t>
      </w:r>
      <w:r w:rsidRPr="00052DAB">
        <w:rPr>
          <w:i/>
        </w:rPr>
        <w:t xml:space="preserve"> 1</w:t>
      </w:r>
      <w:r w:rsidR="00ED4367" w:rsidRPr="00052DAB">
        <w:rPr>
          <w:i/>
        </w:rPr>
        <w:t>6</w:t>
      </w:r>
      <w:r w:rsidR="00C60733" w:rsidRPr="00052DAB">
        <w:rPr>
          <w:rFonts w:eastAsia="Calibri"/>
          <w:i/>
        </w:rPr>
        <w:t xml:space="preserve"> 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5"/>
        <w:gridCol w:w="3019"/>
      </w:tblGrid>
      <w:tr w:rsidR="00CD42C6" w:rsidRPr="00A603AD" w:rsidTr="0011392D">
        <w:tc>
          <w:tcPr>
            <w:tcW w:w="3070" w:type="dxa"/>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Nom et prénom</w:t>
            </w:r>
          </w:p>
        </w:tc>
        <w:tc>
          <w:tcPr>
            <w:tcW w:w="3071" w:type="dxa"/>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 de téléphone</w:t>
            </w:r>
          </w:p>
        </w:tc>
        <w:tc>
          <w:tcPr>
            <w:tcW w:w="3071" w:type="dxa"/>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Lien de parenté avec l’enfant</w:t>
            </w:r>
          </w:p>
        </w:tc>
      </w:tr>
      <w:tr w:rsidR="00CD42C6" w:rsidRPr="00A603AD" w:rsidTr="0011392D">
        <w:tc>
          <w:tcPr>
            <w:tcW w:w="3070"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r>
      <w:tr w:rsidR="00CD42C6" w:rsidRPr="00A603AD" w:rsidTr="0011392D">
        <w:tc>
          <w:tcPr>
            <w:tcW w:w="3070"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r>
      <w:tr w:rsidR="00CD42C6" w:rsidRPr="00A603AD" w:rsidTr="0011392D">
        <w:tc>
          <w:tcPr>
            <w:tcW w:w="3070"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r>
      <w:tr w:rsidR="00CD42C6" w:rsidRPr="00A603AD" w:rsidTr="0011392D">
        <w:tc>
          <w:tcPr>
            <w:tcW w:w="3070"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c>
          <w:tcPr>
            <w:tcW w:w="3071" w:type="dxa"/>
          </w:tcPr>
          <w:p w:rsidR="00CD42C6" w:rsidRPr="00A603AD" w:rsidRDefault="00CD42C6" w:rsidP="0011392D">
            <w:pPr>
              <w:spacing w:afterLines="50" w:after="120" w:line="240" w:lineRule="auto"/>
              <w:rPr>
                <w:rFonts w:eastAsia="Calibri" w:cstheme="minorHAnsi"/>
                <w:sz w:val="24"/>
                <w:szCs w:val="24"/>
              </w:rPr>
            </w:pPr>
          </w:p>
        </w:tc>
      </w:tr>
    </w:tbl>
    <w:p w:rsidR="00CD42C6" w:rsidRPr="00C60733" w:rsidRDefault="00CD42C6" w:rsidP="00C60733">
      <w:pPr>
        <w:rPr>
          <w:i/>
        </w:rPr>
      </w:pPr>
      <w:r w:rsidRPr="00C60733">
        <w:rPr>
          <w:i/>
        </w:rPr>
        <w:t>Identification de l’enfant accueilli</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8"/>
      </w:tblGrid>
      <w:tr w:rsidR="00CD42C6" w:rsidRPr="00A603AD" w:rsidTr="007753FC">
        <w:trPr>
          <w:trHeight w:val="658"/>
        </w:trPr>
        <w:tc>
          <w:tcPr>
            <w:tcW w:w="9228" w:type="dxa"/>
            <w:shd w:val="clear" w:color="auto" w:fill="auto"/>
          </w:tcPr>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Nom et prénom :                                                       NISS :</w:t>
            </w:r>
          </w:p>
          <w:p w:rsidR="00CD42C6" w:rsidRPr="00A603AD" w:rsidRDefault="00CD42C6" w:rsidP="0011392D">
            <w:pPr>
              <w:spacing w:afterLines="50" w:after="120" w:line="240" w:lineRule="auto"/>
              <w:rPr>
                <w:rFonts w:eastAsia="Calibri" w:cstheme="minorHAnsi"/>
                <w:sz w:val="24"/>
                <w:szCs w:val="24"/>
              </w:rPr>
            </w:pPr>
            <w:r w:rsidRPr="00A603AD">
              <w:rPr>
                <w:rFonts w:eastAsia="Calibri" w:cstheme="minorHAnsi"/>
                <w:sz w:val="24"/>
                <w:szCs w:val="24"/>
              </w:rPr>
              <w:t>Date de naissance :</w:t>
            </w:r>
            <w:r w:rsidR="006911E0" w:rsidRPr="00A603AD">
              <w:rPr>
                <w:rFonts w:eastAsia="Calibri" w:cstheme="minorHAnsi"/>
                <w:sz w:val="24"/>
                <w:szCs w:val="24"/>
              </w:rPr>
              <w:t xml:space="preserve">     </w:t>
            </w:r>
            <w:r w:rsidR="00EC3A8E">
              <w:rPr>
                <w:rFonts w:eastAsia="Calibri" w:cstheme="minorHAnsi"/>
                <w:sz w:val="24"/>
                <w:szCs w:val="24"/>
              </w:rPr>
              <w:t xml:space="preserve">  /</w:t>
            </w:r>
            <w:r w:rsidR="006911E0" w:rsidRPr="00A603AD">
              <w:rPr>
                <w:rFonts w:eastAsia="Calibri" w:cstheme="minorHAnsi"/>
                <w:sz w:val="24"/>
                <w:szCs w:val="24"/>
              </w:rPr>
              <w:t xml:space="preserve"> </w:t>
            </w:r>
            <w:r w:rsidR="00EC3A8E">
              <w:rPr>
                <w:rFonts w:eastAsia="Calibri" w:cstheme="minorHAnsi"/>
                <w:sz w:val="24"/>
                <w:szCs w:val="24"/>
              </w:rPr>
              <w:t xml:space="preserve">  </w:t>
            </w:r>
            <w:r w:rsidR="006911E0" w:rsidRPr="00A603AD">
              <w:rPr>
                <w:rFonts w:eastAsia="Calibri" w:cstheme="minorHAnsi"/>
                <w:sz w:val="24"/>
                <w:szCs w:val="24"/>
              </w:rPr>
              <w:t xml:space="preserve">     </w:t>
            </w:r>
            <w:r w:rsidR="00EC3A8E">
              <w:rPr>
                <w:rFonts w:eastAsia="Calibri" w:cstheme="minorHAnsi"/>
                <w:sz w:val="24"/>
                <w:szCs w:val="24"/>
              </w:rPr>
              <w:t>/20</w:t>
            </w:r>
            <w:r w:rsidR="006911E0" w:rsidRPr="00A603AD">
              <w:rPr>
                <w:rFonts w:eastAsia="Calibri" w:cstheme="minorHAnsi"/>
                <w:sz w:val="24"/>
                <w:szCs w:val="24"/>
              </w:rPr>
              <w:t xml:space="preserve">                            </w:t>
            </w:r>
            <w:r w:rsidRPr="00A603AD">
              <w:rPr>
                <w:rFonts w:eastAsia="Calibri" w:cstheme="minorHAnsi"/>
                <w:sz w:val="24"/>
                <w:szCs w:val="24"/>
              </w:rPr>
              <w:t>Lieu de Naissance :</w:t>
            </w:r>
          </w:p>
          <w:p w:rsidR="00CD42C6" w:rsidRPr="00A603AD" w:rsidRDefault="00CD42C6" w:rsidP="006911E0">
            <w:pPr>
              <w:spacing w:afterLines="50" w:after="120" w:line="240" w:lineRule="auto"/>
              <w:rPr>
                <w:rFonts w:eastAsia="Calibri" w:cstheme="minorHAnsi"/>
                <w:sz w:val="24"/>
                <w:szCs w:val="24"/>
              </w:rPr>
            </w:pPr>
            <w:r w:rsidRPr="00A603AD">
              <w:rPr>
                <w:rFonts w:eastAsia="Calibri" w:cstheme="minorHAnsi"/>
                <w:sz w:val="24"/>
                <w:szCs w:val="24"/>
              </w:rPr>
              <w:t xml:space="preserve">Résidence habituelle : </w:t>
            </w:r>
            <w:r w:rsidR="006911E0" w:rsidRPr="00A603AD">
              <w:rPr>
                <w:rFonts w:eastAsia="Calibri" w:cstheme="minorHAnsi"/>
                <w:sz w:val="24"/>
                <w:szCs w:val="24"/>
              </w:rPr>
              <w:t xml:space="preserve">                                           </w:t>
            </w:r>
            <w:r w:rsidR="007753FC">
              <w:rPr>
                <w:rFonts w:eastAsia="Calibri" w:cstheme="minorHAnsi"/>
                <w:sz w:val="24"/>
                <w:szCs w:val="24"/>
              </w:rPr>
              <w:t xml:space="preserve">  </w:t>
            </w:r>
            <w:r w:rsidRPr="00A603AD">
              <w:rPr>
                <w:rFonts w:eastAsia="Calibri" w:cstheme="minorHAnsi"/>
                <w:sz w:val="24"/>
                <w:szCs w:val="24"/>
              </w:rPr>
              <w:t>Rang dans la fratrie :</w:t>
            </w:r>
          </w:p>
        </w:tc>
      </w:tr>
    </w:tbl>
    <w:p w:rsidR="00CD42C6" w:rsidRPr="00C60733" w:rsidRDefault="00CD42C6" w:rsidP="00C60733">
      <w:pPr>
        <w:rPr>
          <w:i/>
        </w:rPr>
      </w:pPr>
      <w:r w:rsidRPr="00C60733">
        <w:rPr>
          <w:i/>
        </w:rPr>
        <w:t>Les présences</w:t>
      </w:r>
    </w:p>
    <w:p w:rsidR="00CD42C6" w:rsidRPr="00A603AD" w:rsidRDefault="00CD42C6" w:rsidP="00CD42C6">
      <w:pPr>
        <w:spacing w:line="259" w:lineRule="auto"/>
        <w:ind w:right="2"/>
        <w:jc w:val="both"/>
        <w:rPr>
          <w:rFonts w:eastAsia="Arial" w:cstheme="minorHAnsi"/>
          <w:sz w:val="24"/>
          <w:szCs w:val="24"/>
        </w:rPr>
      </w:pPr>
      <w:r w:rsidRPr="00A603AD">
        <w:rPr>
          <w:rFonts w:eastAsia="Arial" w:cstheme="minorHAnsi"/>
          <w:sz w:val="24"/>
          <w:szCs w:val="24"/>
        </w:rPr>
        <w:t>La crèche accueille l’enfant à raison de ……………..jours / semaine. Ce contrat est conclu pour la période du …………………………………. au …………………………………. et selon l’horaire suivant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3175"/>
        <w:gridCol w:w="3248"/>
      </w:tblGrid>
      <w:tr w:rsidR="00EC3A8E" w:rsidRPr="00A603AD" w:rsidTr="00EC3A8E">
        <w:trPr>
          <w:trHeight w:val="259"/>
        </w:trPr>
        <w:tc>
          <w:tcPr>
            <w:tcW w:w="1456" w:type="pct"/>
            <w:shd w:val="clear" w:color="auto" w:fill="auto"/>
          </w:tcPr>
          <w:p w:rsidR="00EC3A8E" w:rsidRPr="00A603AD" w:rsidRDefault="00EC3A8E" w:rsidP="0011392D">
            <w:pPr>
              <w:spacing w:afterLines="50" w:after="120" w:line="240" w:lineRule="auto"/>
              <w:rPr>
                <w:rFonts w:eastAsia="Calibri" w:cstheme="minorHAnsi"/>
                <w:sz w:val="24"/>
                <w:szCs w:val="24"/>
              </w:rPr>
            </w:pPr>
            <w:r w:rsidRPr="00A603AD">
              <w:rPr>
                <w:rFonts w:eastAsia="Calibri" w:cstheme="minorHAnsi"/>
                <w:sz w:val="24"/>
                <w:szCs w:val="24"/>
              </w:rPr>
              <w:t>Lundi</w:t>
            </w:r>
          </w:p>
        </w:tc>
        <w:tc>
          <w:tcPr>
            <w:tcW w:w="175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De……</w:t>
            </w:r>
            <w:r w:rsidRPr="00A603AD">
              <w:rPr>
                <w:rFonts w:eastAsia="Calibri" w:cstheme="minorHAnsi"/>
                <w:sz w:val="24"/>
                <w:szCs w:val="24"/>
              </w:rPr>
              <w:t>…    h   …</w:t>
            </w:r>
          </w:p>
        </w:tc>
        <w:tc>
          <w:tcPr>
            <w:tcW w:w="179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À………</w:t>
            </w:r>
            <w:r w:rsidRPr="00A603AD">
              <w:rPr>
                <w:rFonts w:eastAsia="Calibri" w:cstheme="minorHAnsi"/>
                <w:sz w:val="24"/>
                <w:szCs w:val="24"/>
              </w:rPr>
              <w:t>…    h   …</w:t>
            </w:r>
          </w:p>
        </w:tc>
      </w:tr>
      <w:tr w:rsidR="00EC3A8E" w:rsidRPr="00A603AD" w:rsidTr="00EC3A8E">
        <w:trPr>
          <w:trHeight w:val="259"/>
        </w:trPr>
        <w:tc>
          <w:tcPr>
            <w:tcW w:w="1456" w:type="pct"/>
            <w:shd w:val="clear" w:color="auto" w:fill="auto"/>
          </w:tcPr>
          <w:p w:rsidR="00EC3A8E" w:rsidRPr="00A603AD" w:rsidRDefault="00EC3A8E" w:rsidP="0011392D">
            <w:pPr>
              <w:spacing w:afterLines="50" w:after="120" w:line="240" w:lineRule="auto"/>
              <w:rPr>
                <w:rFonts w:eastAsia="Calibri" w:cstheme="minorHAnsi"/>
                <w:sz w:val="24"/>
                <w:szCs w:val="24"/>
              </w:rPr>
            </w:pPr>
            <w:r>
              <w:rPr>
                <w:rFonts w:eastAsia="Calibri" w:cstheme="minorHAnsi"/>
                <w:sz w:val="24"/>
                <w:szCs w:val="24"/>
              </w:rPr>
              <w:t>Mardi</w:t>
            </w:r>
          </w:p>
        </w:tc>
        <w:tc>
          <w:tcPr>
            <w:tcW w:w="175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De……</w:t>
            </w:r>
            <w:r w:rsidRPr="00A603AD">
              <w:rPr>
                <w:rFonts w:eastAsia="Calibri" w:cstheme="minorHAnsi"/>
                <w:sz w:val="24"/>
                <w:szCs w:val="24"/>
              </w:rPr>
              <w:t>…    h   …</w:t>
            </w:r>
          </w:p>
        </w:tc>
        <w:tc>
          <w:tcPr>
            <w:tcW w:w="179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À………</w:t>
            </w:r>
            <w:r w:rsidRPr="00A603AD">
              <w:rPr>
                <w:rFonts w:eastAsia="Calibri" w:cstheme="minorHAnsi"/>
                <w:sz w:val="24"/>
                <w:szCs w:val="24"/>
              </w:rPr>
              <w:t>…    h   …</w:t>
            </w:r>
          </w:p>
        </w:tc>
      </w:tr>
      <w:tr w:rsidR="00EC3A8E" w:rsidRPr="00A603AD" w:rsidTr="00EC3A8E">
        <w:trPr>
          <w:trHeight w:val="259"/>
        </w:trPr>
        <w:tc>
          <w:tcPr>
            <w:tcW w:w="1456" w:type="pct"/>
            <w:shd w:val="clear" w:color="auto" w:fill="auto"/>
          </w:tcPr>
          <w:p w:rsidR="00EC3A8E" w:rsidRPr="00A603AD" w:rsidRDefault="00EC3A8E" w:rsidP="0011392D">
            <w:pPr>
              <w:spacing w:afterLines="50" w:after="120" w:line="240" w:lineRule="auto"/>
              <w:rPr>
                <w:rFonts w:eastAsia="Calibri" w:cstheme="minorHAnsi"/>
                <w:sz w:val="24"/>
                <w:szCs w:val="24"/>
              </w:rPr>
            </w:pPr>
            <w:r>
              <w:rPr>
                <w:rFonts w:eastAsia="Calibri" w:cstheme="minorHAnsi"/>
                <w:sz w:val="24"/>
                <w:szCs w:val="24"/>
              </w:rPr>
              <w:t>Mercredi</w:t>
            </w:r>
          </w:p>
        </w:tc>
        <w:tc>
          <w:tcPr>
            <w:tcW w:w="175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De……</w:t>
            </w:r>
            <w:r w:rsidRPr="00A603AD">
              <w:rPr>
                <w:rFonts w:eastAsia="Calibri" w:cstheme="minorHAnsi"/>
                <w:sz w:val="24"/>
                <w:szCs w:val="24"/>
              </w:rPr>
              <w:t>…    h   …</w:t>
            </w:r>
          </w:p>
        </w:tc>
        <w:tc>
          <w:tcPr>
            <w:tcW w:w="179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À………</w:t>
            </w:r>
            <w:r w:rsidRPr="00A603AD">
              <w:rPr>
                <w:rFonts w:eastAsia="Calibri" w:cstheme="minorHAnsi"/>
                <w:sz w:val="24"/>
                <w:szCs w:val="24"/>
              </w:rPr>
              <w:t>…    h   …</w:t>
            </w:r>
          </w:p>
        </w:tc>
      </w:tr>
      <w:tr w:rsidR="00EC3A8E" w:rsidRPr="00A603AD" w:rsidTr="00EC3A8E">
        <w:trPr>
          <w:trHeight w:val="259"/>
        </w:trPr>
        <w:tc>
          <w:tcPr>
            <w:tcW w:w="1456" w:type="pct"/>
            <w:shd w:val="clear" w:color="auto" w:fill="auto"/>
          </w:tcPr>
          <w:p w:rsidR="00EC3A8E" w:rsidRPr="00A603AD" w:rsidRDefault="00EC3A8E" w:rsidP="0011392D">
            <w:pPr>
              <w:spacing w:afterLines="50" w:after="120" w:line="240" w:lineRule="auto"/>
              <w:rPr>
                <w:rFonts w:eastAsia="Calibri" w:cstheme="minorHAnsi"/>
                <w:sz w:val="24"/>
                <w:szCs w:val="24"/>
              </w:rPr>
            </w:pPr>
            <w:r>
              <w:rPr>
                <w:rFonts w:eastAsia="Calibri" w:cstheme="minorHAnsi"/>
                <w:sz w:val="24"/>
                <w:szCs w:val="24"/>
              </w:rPr>
              <w:t>jeudi</w:t>
            </w:r>
          </w:p>
        </w:tc>
        <w:tc>
          <w:tcPr>
            <w:tcW w:w="175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De……</w:t>
            </w:r>
            <w:r w:rsidRPr="00A603AD">
              <w:rPr>
                <w:rFonts w:eastAsia="Calibri" w:cstheme="minorHAnsi"/>
                <w:sz w:val="24"/>
                <w:szCs w:val="24"/>
              </w:rPr>
              <w:t>…    h   …</w:t>
            </w:r>
          </w:p>
        </w:tc>
        <w:tc>
          <w:tcPr>
            <w:tcW w:w="179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À………</w:t>
            </w:r>
            <w:r w:rsidRPr="00A603AD">
              <w:rPr>
                <w:rFonts w:eastAsia="Calibri" w:cstheme="minorHAnsi"/>
                <w:sz w:val="24"/>
                <w:szCs w:val="24"/>
              </w:rPr>
              <w:t>…    h   …</w:t>
            </w:r>
          </w:p>
        </w:tc>
      </w:tr>
      <w:tr w:rsidR="00EC3A8E" w:rsidRPr="00A603AD" w:rsidTr="00EC3A8E">
        <w:trPr>
          <w:trHeight w:val="259"/>
        </w:trPr>
        <w:tc>
          <w:tcPr>
            <w:tcW w:w="1456" w:type="pct"/>
            <w:shd w:val="clear" w:color="auto" w:fill="auto"/>
          </w:tcPr>
          <w:p w:rsidR="00EC3A8E" w:rsidRPr="00A603AD" w:rsidRDefault="00EC3A8E" w:rsidP="0011392D">
            <w:pPr>
              <w:spacing w:afterLines="50" w:after="120" w:line="240" w:lineRule="auto"/>
              <w:rPr>
                <w:rFonts w:eastAsia="Calibri" w:cstheme="minorHAnsi"/>
                <w:sz w:val="24"/>
                <w:szCs w:val="24"/>
              </w:rPr>
            </w:pPr>
            <w:r>
              <w:rPr>
                <w:rFonts w:eastAsia="Calibri" w:cstheme="minorHAnsi"/>
                <w:sz w:val="24"/>
                <w:szCs w:val="24"/>
              </w:rPr>
              <w:t>vendredi</w:t>
            </w:r>
          </w:p>
        </w:tc>
        <w:tc>
          <w:tcPr>
            <w:tcW w:w="175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De……</w:t>
            </w:r>
            <w:r w:rsidRPr="00A603AD">
              <w:rPr>
                <w:rFonts w:eastAsia="Calibri" w:cstheme="minorHAnsi"/>
                <w:sz w:val="24"/>
                <w:szCs w:val="24"/>
              </w:rPr>
              <w:t>…    h   …</w:t>
            </w:r>
          </w:p>
        </w:tc>
        <w:tc>
          <w:tcPr>
            <w:tcW w:w="1792" w:type="pct"/>
            <w:shd w:val="clear" w:color="auto" w:fill="auto"/>
          </w:tcPr>
          <w:p w:rsidR="00EC3A8E" w:rsidRPr="00A603AD" w:rsidRDefault="00EC3A8E" w:rsidP="0011392D">
            <w:pPr>
              <w:spacing w:afterLines="50" w:after="120" w:line="240" w:lineRule="auto"/>
              <w:jc w:val="center"/>
              <w:rPr>
                <w:rFonts w:eastAsia="Calibri" w:cstheme="minorHAnsi"/>
                <w:sz w:val="24"/>
                <w:szCs w:val="24"/>
              </w:rPr>
            </w:pPr>
            <w:r>
              <w:rPr>
                <w:rFonts w:eastAsia="Calibri" w:cstheme="minorHAnsi"/>
                <w:sz w:val="24"/>
                <w:szCs w:val="24"/>
              </w:rPr>
              <w:t>À………</w:t>
            </w:r>
            <w:r w:rsidRPr="00A603AD">
              <w:rPr>
                <w:rFonts w:eastAsia="Calibri" w:cstheme="minorHAnsi"/>
                <w:sz w:val="24"/>
                <w:szCs w:val="24"/>
              </w:rPr>
              <w:t>…    h   …</w:t>
            </w:r>
          </w:p>
        </w:tc>
      </w:tr>
    </w:tbl>
    <w:p w:rsidR="00865F2F" w:rsidRPr="00052DAB" w:rsidRDefault="009C2E3F" w:rsidP="00982E37">
      <w:pPr>
        <w:spacing w:after="120"/>
        <w:jc w:val="both"/>
        <w:rPr>
          <w:rFonts w:cstheme="minorHAnsi"/>
          <w:sz w:val="24"/>
          <w:szCs w:val="24"/>
        </w:rPr>
      </w:pPr>
      <w:r w:rsidRPr="00C60733">
        <w:rPr>
          <w:rFonts w:cstheme="minorHAnsi"/>
          <w:sz w:val="24"/>
          <w:szCs w:val="24"/>
        </w:rPr>
        <w:t xml:space="preserve">En cas d’horaire </w:t>
      </w:r>
      <w:r w:rsidRPr="00052DAB">
        <w:rPr>
          <w:rFonts w:cstheme="minorHAnsi"/>
          <w:sz w:val="24"/>
          <w:szCs w:val="24"/>
        </w:rPr>
        <w:t>variable, les</w:t>
      </w:r>
      <w:r w:rsidR="00B76791" w:rsidRPr="00052DAB">
        <w:rPr>
          <w:rFonts w:cstheme="minorHAnsi"/>
          <w:sz w:val="24"/>
          <w:szCs w:val="24"/>
        </w:rPr>
        <w:t xml:space="preserve"> </w:t>
      </w:r>
      <w:r w:rsidRPr="00052DAB">
        <w:rPr>
          <w:rFonts w:cstheme="minorHAnsi"/>
          <w:sz w:val="24"/>
          <w:szCs w:val="24"/>
        </w:rPr>
        <w:t>horaires se situeront entre</w:t>
      </w:r>
      <w:r w:rsidR="00C60733" w:rsidRPr="00052DAB">
        <w:rPr>
          <w:rFonts w:cstheme="minorHAnsi"/>
          <w:sz w:val="24"/>
          <w:szCs w:val="24"/>
        </w:rPr>
        <w:t xml:space="preserve"> </w:t>
      </w:r>
      <w:r w:rsidRPr="00052DAB">
        <w:rPr>
          <w:rFonts w:cstheme="minorHAnsi"/>
          <w:sz w:val="24"/>
          <w:szCs w:val="24"/>
        </w:rPr>
        <w:t>…</w:t>
      </w:r>
      <w:r w:rsidR="00B76791" w:rsidRPr="00052DAB">
        <w:rPr>
          <w:rFonts w:cstheme="minorHAnsi"/>
          <w:sz w:val="24"/>
          <w:szCs w:val="24"/>
        </w:rPr>
        <w:t xml:space="preserve">   h </w:t>
      </w:r>
      <w:r w:rsidR="00052DAB" w:rsidRPr="00052DAB">
        <w:rPr>
          <w:rFonts w:cstheme="minorHAnsi"/>
          <w:sz w:val="24"/>
          <w:szCs w:val="24"/>
        </w:rPr>
        <w:t xml:space="preserve">  </w:t>
      </w:r>
      <w:r w:rsidR="00B76791" w:rsidRPr="00052DAB">
        <w:rPr>
          <w:rFonts w:cstheme="minorHAnsi"/>
          <w:sz w:val="24"/>
          <w:szCs w:val="24"/>
        </w:rPr>
        <w:t xml:space="preserve">et </w:t>
      </w:r>
      <w:r w:rsidRPr="00052DAB">
        <w:rPr>
          <w:rFonts w:cstheme="minorHAnsi"/>
          <w:sz w:val="24"/>
          <w:szCs w:val="24"/>
        </w:rPr>
        <w:t>….</w:t>
      </w:r>
      <w:r w:rsidR="00B76791" w:rsidRPr="00052DAB">
        <w:rPr>
          <w:rFonts w:cstheme="minorHAnsi"/>
          <w:sz w:val="24"/>
          <w:szCs w:val="24"/>
        </w:rPr>
        <w:t xml:space="preserve">    </w:t>
      </w:r>
      <w:proofErr w:type="gramStart"/>
      <w:r w:rsidR="00B76791" w:rsidRPr="00052DAB">
        <w:rPr>
          <w:rFonts w:cstheme="minorHAnsi"/>
          <w:sz w:val="24"/>
          <w:szCs w:val="24"/>
        </w:rPr>
        <w:t>h</w:t>
      </w:r>
      <w:proofErr w:type="gramEnd"/>
      <w:r w:rsidR="00B76791" w:rsidRPr="00052DAB">
        <w:rPr>
          <w:rFonts w:cstheme="minorHAnsi"/>
          <w:sz w:val="24"/>
          <w:szCs w:val="24"/>
        </w:rPr>
        <w:t xml:space="preserve"> </w:t>
      </w:r>
      <w:r w:rsidR="00052DAB" w:rsidRPr="00052DAB">
        <w:rPr>
          <w:rFonts w:cstheme="minorHAnsi"/>
          <w:sz w:val="24"/>
          <w:szCs w:val="24"/>
        </w:rPr>
        <w:t xml:space="preserve">  </w:t>
      </w:r>
      <w:r w:rsidR="00412E3A" w:rsidRPr="00052DAB">
        <w:rPr>
          <w:rFonts w:cstheme="minorHAnsi"/>
          <w:sz w:val="24"/>
          <w:szCs w:val="24"/>
        </w:rPr>
        <w:t xml:space="preserve">ou entre ….. </w:t>
      </w:r>
      <w:proofErr w:type="gramStart"/>
      <w:r w:rsidR="00412E3A" w:rsidRPr="00052DAB">
        <w:rPr>
          <w:rFonts w:cstheme="minorHAnsi"/>
          <w:sz w:val="24"/>
          <w:szCs w:val="24"/>
        </w:rPr>
        <w:t>h</w:t>
      </w:r>
      <w:proofErr w:type="gramEnd"/>
      <w:r w:rsidR="00412E3A" w:rsidRPr="00052DAB">
        <w:rPr>
          <w:rFonts w:cstheme="minorHAnsi"/>
          <w:sz w:val="24"/>
          <w:szCs w:val="24"/>
        </w:rPr>
        <w:t xml:space="preserve"> </w:t>
      </w:r>
      <w:r w:rsidR="00052DAB" w:rsidRPr="00052DAB">
        <w:rPr>
          <w:rFonts w:cstheme="minorHAnsi"/>
          <w:sz w:val="24"/>
          <w:szCs w:val="24"/>
        </w:rPr>
        <w:t xml:space="preserve">  </w:t>
      </w:r>
      <w:r w:rsidR="00412E3A" w:rsidRPr="00052DAB">
        <w:rPr>
          <w:rFonts w:cstheme="minorHAnsi"/>
          <w:sz w:val="24"/>
          <w:szCs w:val="24"/>
        </w:rPr>
        <w:t>et …..</w:t>
      </w:r>
      <w:proofErr w:type="gramStart"/>
      <w:r w:rsidR="00412E3A" w:rsidRPr="00052DAB">
        <w:rPr>
          <w:rFonts w:cstheme="minorHAnsi"/>
          <w:sz w:val="24"/>
          <w:szCs w:val="24"/>
        </w:rPr>
        <w:t>h</w:t>
      </w:r>
      <w:proofErr w:type="gramEnd"/>
      <w:r w:rsidR="00052DAB" w:rsidRPr="00052DAB">
        <w:rPr>
          <w:rFonts w:cstheme="minorHAnsi"/>
          <w:sz w:val="24"/>
          <w:szCs w:val="24"/>
        </w:rPr>
        <w:t xml:space="preserve">  </w:t>
      </w:r>
      <w:r w:rsidR="00412E3A" w:rsidRPr="00052DAB">
        <w:rPr>
          <w:rFonts w:cstheme="minorHAnsi"/>
          <w:sz w:val="24"/>
          <w:szCs w:val="24"/>
        </w:rPr>
        <w:t xml:space="preserve"> </w:t>
      </w:r>
      <w:r w:rsidR="00B76791" w:rsidRPr="00052DAB">
        <w:rPr>
          <w:rFonts w:cstheme="minorHAnsi"/>
          <w:sz w:val="24"/>
          <w:szCs w:val="24"/>
        </w:rPr>
        <w:t>avec remise obligatoire de l’horaire</w:t>
      </w:r>
      <w:r w:rsidRPr="00052DAB">
        <w:rPr>
          <w:rFonts w:cstheme="minorHAnsi"/>
          <w:sz w:val="24"/>
          <w:szCs w:val="24"/>
        </w:rPr>
        <w:t xml:space="preserve"> presté pour chaque journée pour</w:t>
      </w:r>
      <w:r w:rsidR="00B76791" w:rsidRPr="00052DAB">
        <w:rPr>
          <w:rFonts w:cstheme="minorHAnsi"/>
          <w:sz w:val="24"/>
          <w:szCs w:val="24"/>
        </w:rPr>
        <w:t xml:space="preserve"> le 10 du mois </w:t>
      </w:r>
      <w:r w:rsidRPr="00052DAB">
        <w:rPr>
          <w:rFonts w:cstheme="minorHAnsi"/>
          <w:sz w:val="24"/>
          <w:szCs w:val="24"/>
        </w:rPr>
        <w:t>précédents</w:t>
      </w:r>
      <w:r w:rsidR="00B76791" w:rsidRPr="00052DAB">
        <w:rPr>
          <w:rFonts w:cstheme="minorHAnsi"/>
          <w:sz w:val="24"/>
          <w:szCs w:val="24"/>
        </w:rPr>
        <w:t>.  En absence d’horaire</w:t>
      </w:r>
      <w:r w:rsidRPr="00052DAB">
        <w:rPr>
          <w:rFonts w:cstheme="minorHAnsi"/>
          <w:sz w:val="24"/>
          <w:szCs w:val="24"/>
        </w:rPr>
        <w:t>,  l’enfant sera accueilli de 8h30 à 16h.</w:t>
      </w:r>
    </w:p>
    <w:p w:rsidR="00865F2F" w:rsidRPr="00052DAB" w:rsidRDefault="00865F2F" w:rsidP="00982E37">
      <w:pPr>
        <w:spacing w:after="120"/>
        <w:jc w:val="both"/>
        <w:rPr>
          <w:rFonts w:cstheme="minorHAnsi"/>
          <w:sz w:val="24"/>
          <w:szCs w:val="24"/>
        </w:rPr>
      </w:pPr>
      <w:r w:rsidRPr="00052DAB">
        <w:rPr>
          <w:rFonts w:cstheme="minorHAnsi"/>
          <w:sz w:val="24"/>
          <w:szCs w:val="24"/>
        </w:rPr>
        <w:t xml:space="preserve">Toute journée ou demi-journée non prévue dans le présent contrat pourra être acceptée à titre exceptionnel, moyennant un commun accord au préalable. </w:t>
      </w:r>
    </w:p>
    <w:p w:rsidR="00A603AD" w:rsidRPr="00A603AD" w:rsidRDefault="00865F2F" w:rsidP="00982E37">
      <w:pPr>
        <w:spacing w:after="120"/>
        <w:jc w:val="both"/>
        <w:rPr>
          <w:rFonts w:cstheme="minorHAnsi"/>
          <w:color w:val="FF0000"/>
          <w:sz w:val="24"/>
          <w:szCs w:val="24"/>
        </w:rPr>
      </w:pPr>
      <w:r w:rsidRPr="00052DAB">
        <w:rPr>
          <w:rFonts w:cstheme="minorHAnsi"/>
          <w:sz w:val="24"/>
          <w:szCs w:val="24"/>
        </w:rPr>
        <w:t xml:space="preserve">Le volume annuel d’absences de l’enfant est …………… jours par an  </w:t>
      </w:r>
      <w:r w:rsidR="00994119" w:rsidRPr="00052DAB">
        <w:rPr>
          <w:rFonts w:cstheme="minorHAnsi"/>
          <w:sz w:val="24"/>
          <w:szCs w:val="24"/>
        </w:rPr>
        <w:t>y compris les</w:t>
      </w:r>
      <w:r w:rsidR="00FF1131" w:rsidRPr="00052DAB">
        <w:rPr>
          <w:rFonts w:cstheme="minorHAnsi"/>
          <w:sz w:val="24"/>
          <w:szCs w:val="24"/>
        </w:rPr>
        <w:t xml:space="preserve"> 4 semaines</w:t>
      </w:r>
      <w:r w:rsidR="009C2E3F" w:rsidRPr="00052DAB">
        <w:rPr>
          <w:rFonts w:cstheme="minorHAnsi"/>
          <w:sz w:val="24"/>
          <w:szCs w:val="24"/>
        </w:rPr>
        <w:t xml:space="preserve"> </w:t>
      </w:r>
      <w:r w:rsidR="0091334C" w:rsidRPr="00052DAB">
        <w:rPr>
          <w:rFonts w:cstheme="minorHAnsi"/>
          <w:sz w:val="24"/>
          <w:szCs w:val="24"/>
        </w:rPr>
        <w:t xml:space="preserve">de </w:t>
      </w:r>
      <w:r w:rsidR="009C2E3F" w:rsidRPr="00052DAB">
        <w:rPr>
          <w:rFonts w:cstheme="minorHAnsi"/>
          <w:sz w:val="24"/>
          <w:szCs w:val="24"/>
        </w:rPr>
        <w:t>fermeture de la crèche</w:t>
      </w:r>
      <w:r w:rsidR="00A603AD" w:rsidRPr="00052DAB">
        <w:rPr>
          <w:rFonts w:cstheme="minorHAnsi"/>
          <w:sz w:val="24"/>
          <w:szCs w:val="24"/>
        </w:rPr>
        <w:t>.</w:t>
      </w:r>
      <w:r w:rsidR="00994119">
        <w:rPr>
          <w:rFonts w:cstheme="minorHAnsi"/>
          <w:sz w:val="24"/>
          <w:szCs w:val="24"/>
        </w:rPr>
        <w:t xml:space="preserve"> </w:t>
      </w:r>
    </w:p>
    <w:p w:rsidR="00036A3A" w:rsidRPr="00412E3A" w:rsidRDefault="00865F2F" w:rsidP="00994119">
      <w:pPr>
        <w:pStyle w:val="Titre1"/>
        <w:rPr>
          <w:rStyle w:val="lev"/>
          <w:rFonts w:cstheme="minorHAnsi"/>
          <w:color w:val="auto"/>
          <w:sz w:val="24"/>
          <w:szCs w:val="24"/>
        </w:rPr>
      </w:pPr>
      <w:r w:rsidRPr="00412E3A">
        <w:rPr>
          <w:rStyle w:val="lev"/>
          <w:rFonts w:cstheme="minorHAnsi"/>
          <w:color w:val="auto"/>
          <w:sz w:val="24"/>
          <w:szCs w:val="24"/>
        </w:rPr>
        <w:t xml:space="preserve">Modalités de paiements </w:t>
      </w:r>
    </w:p>
    <w:p w:rsidR="00865F2F" w:rsidRPr="00994119" w:rsidRDefault="009C2E3F" w:rsidP="00994119">
      <w:pPr>
        <w:pStyle w:val="Titre2"/>
        <w:rPr>
          <w:rStyle w:val="Emphaseintense"/>
          <w:rFonts w:cstheme="minorHAnsi"/>
          <w:color w:val="365F91" w:themeColor="accent1" w:themeShade="BF"/>
          <w:sz w:val="24"/>
          <w:szCs w:val="24"/>
        </w:rPr>
      </w:pPr>
      <w:r w:rsidRPr="00994119">
        <w:rPr>
          <w:rStyle w:val="Emphaseintense"/>
          <w:rFonts w:cstheme="minorHAnsi"/>
          <w:color w:val="365F91" w:themeColor="accent1" w:themeShade="BF"/>
          <w:sz w:val="24"/>
          <w:szCs w:val="24"/>
        </w:rPr>
        <w:t xml:space="preserve">Garantie </w:t>
      </w:r>
      <w:r w:rsidR="00865F2F" w:rsidRPr="00994119">
        <w:rPr>
          <w:rStyle w:val="Emphaseintense"/>
          <w:rFonts w:cstheme="minorHAnsi"/>
          <w:color w:val="365F91" w:themeColor="accent1" w:themeShade="BF"/>
          <w:sz w:val="24"/>
          <w:szCs w:val="24"/>
        </w:rPr>
        <w:t xml:space="preserve">forfaitaire  </w:t>
      </w:r>
      <w:r w:rsidRPr="00994119">
        <w:rPr>
          <w:rStyle w:val="Emphaseintense"/>
          <w:rFonts w:cstheme="minorHAnsi"/>
          <w:color w:val="365F91" w:themeColor="accent1" w:themeShade="BF"/>
          <w:sz w:val="24"/>
          <w:szCs w:val="24"/>
        </w:rPr>
        <w:t>/Badges</w:t>
      </w:r>
    </w:p>
    <w:p w:rsidR="00865F2F" w:rsidRPr="00A603AD" w:rsidRDefault="00F95870" w:rsidP="00982E37">
      <w:pPr>
        <w:spacing w:after="120"/>
        <w:jc w:val="both"/>
        <w:rPr>
          <w:rFonts w:cstheme="minorHAnsi"/>
          <w:sz w:val="24"/>
          <w:szCs w:val="24"/>
        </w:rPr>
      </w:pPr>
      <w:r w:rsidRPr="00C60733">
        <w:rPr>
          <w:rFonts w:cstheme="minorHAnsi"/>
          <w:sz w:val="24"/>
          <w:szCs w:val="24"/>
        </w:rPr>
        <w:t>En fonction de vos revenu la g</w:t>
      </w:r>
      <w:r w:rsidR="009C2E3F" w:rsidRPr="00C60733">
        <w:rPr>
          <w:rFonts w:cstheme="minorHAnsi"/>
          <w:sz w:val="24"/>
          <w:szCs w:val="24"/>
        </w:rPr>
        <w:t xml:space="preserve">arantie </w:t>
      </w:r>
      <w:r w:rsidR="00865F2F" w:rsidRPr="00C60733">
        <w:rPr>
          <w:rFonts w:cstheme="minorHAnsi"/>
          <w:sz w:val="24"/>
          <w:szCs w:val="24"/>
        </w:rPr>
        <w:t xml:space="preserve">forfaitaire s’élève à : …………………………..EUR. Celle-ci est versée sur le compte bancaire </w:t>
      </w:r>
      <w:r w:rsidRPr="00BF4A63">
        <w:rPr>
          <w:rFonts w:eastAsia="Times New Roman" w:cstheme="minorHAnsi"/>
          <w:sz w:val="24"/>
          <w:szCs w:val="24"/>
          <w:lang w:eastAsia="fr-FR"/>
        </w:rPr>
        <w:t xml:space="preserve">SILVA </w:t>
      </w:r>
      <w:proofErr w:type="spellStart"/>
      <w:r w:rsidRPr="00BF4A63">
        <w:rPr>
          <w:rFonts w:eastAsia="Times New Roman" w:cstheme="minorHAnsi"/>
          <w:sz w:val="24"/>
          <w:szCs w:val="24"/>
          <w:lang w:eastAsia="fr-FR"/>
        </w:rPr>
        <w:t>medical</w:t>
      </w:r>
      <w:proofErr w:type="spellEnd"/>
      <w:r w:rsidRPr="00BF4A63">
        <w:rPr>
          <w:rFonts w:eastAsia="Times New Roman" w:cstheme="minorHAnsi"/>
          <w:sz w:val="24"/>
          <w:szCs w:val="24"/>
          <w:lang w:eastAsia="fr-FR"/>
        </w:rPr>
        <w:t xml:space="preserve"> </w:t>
      </w:r>
      <w:r w:rsidR="00865F2F" w:rsidRPr="00C60733">
        <w:rPr>
          <w:rFonts w:cstheme="minorHAnsi"/>
          <w:sz w:val="24"/>
          <w:szCs w:val="24"/>
        </w:rPr>
        <w:t xml:space="preserve">BE59 </w:t>
      </w:r>
      <w:r w:rsidR="00865F2F" w:rsidRPr="00A603AD">
        <w:rPr>
          <w:rFonts w:cstheme="minorHAnsi"/>
          <w:sz w:val="24"/>
          <w:szCs w:val="24"/>
        </w:rPr>
        <w:t>0010 3015 2326 dans les 14 jours suivant la signature du contrat d’accueil avec pour communication : GF – Code compta</w:t>
      </w:r>
      <w:r w:rsidRPr="00A603AD">
        <w:rPr>
          <w:rFonts w:cstheme="minorHAnsi"/>
          <w:sz w:val="24"/>
          <w:szCs w:val="24"/>
        </w:rPr>
        <w:t>ble – NOM et Prénom de l’enfant</w:t>
      </w:r>
      <w:r w:rsidR="009C2E3F" w:rsidRPr="00A603AD">
        <w:rPr>
          <w:rFonts w:cstheme="minorHAnsi"/>
          <w:sz w:val="24"/>
          <w:szCs w:val="24"/>
        </w:rPr>
        <w:t>.</w:t>
      </w:r>
    </w:p>
    <w:p w:rsidR="00F25F30" w:rsidRPr="00C60733" w:rsidRDefault="00F95870" w:rsidP="00982E37">
      <w:pPr>
        <w:spacing w:after="120"/>
        <w:jc w:val="both"/>
        <w:rPr>
          <w:rFonts w:cstheme="minorHAnsi"/>
          <w:sz w:val="24"/>
          <w:szCs w:val="24"/>
        </w:rPr>
      </w:pPr>
      <w:r w:rsidRPr="00C60733">
        <w:rPr>
          <w:rFonts w:cstheme="minorHAnsi"/>
          <w:sz w:val="24"/>
          <w:szCs w:val="24"/>
        </w:rPr>
        <w:t>A</w:t>
      </w:r>
      <w:r w:rsidR="00F25F30" w:rsidRPr="00C60733">
        <w:rPr>
          <w:rFonts w:eastAsia="Times New Roman" w:cstheme="minorHAnsi"/>
          <w:sz w:val="24"/>
          <w:szCs w:val="24"/>
          <w:lang w:val="fr-FR" w:eastAsia="fr-FR"/>
        </w:rPr>
        <w:t xml:space="preserve">fin de pouvoir entrer dans la crèche, vous avez besoin d’un badge.  Un badge sera donné à chaque parent et ne pourra être prêté. </w:t>
      </w:r>
      <w:r w:rsidRPr="00C60733">
        <w:rPr>
          <w:rFonts w:eastAsia="Times New Roman" w:cstheme="minorHAnsi"/>
          <w:sz w:val="24"/>
          <w:szCs w:val="24"/>
          <w:lang w:val="fr-FR" w:eastAsia="fr-FR"/>
        </w:rPr>
        <w:t xml:space="preserve"> Le montant de </w:t>
      </w:r>
      <w:r w:rsidRPr="00C60733">
        <w:rPr>
          <w:rFonts w:eastAsia="Times New Roman" w:cstheme="minorHAnsi"/>
          <w:sz w:val="24"/>
          <w:szCs w:val="24"/>
          <w:u w:val="single"/>
          <w:lang w:val="fr-FR" w:eastAsia="fr-FR"/>
        </w:rPr>
        <w:t xml:space="preserve">25€ par </w:t>
      </w:r>
      <w:r w:rsidR="00E3110B">
        <w:rPr>
          <w:rFonts w:eastAsia="Times New Roman" w:cstheme="minorHAnsi"/>
          <w:sz w:val="24"/>
          <w:szCs w:val="24"/>
          <w:u w:val="single"/>
          <w:lang w:val="fr-FR" w:eastAsia="fr-FR"/>
        </w:rPr>
        <w:t>b</w:t>
      </w:r>
      <w:r w:rsidRPr="00C60733">
        <w:rPr>
          <w:rFonts w:eastAsia="Times New Roman" w:cstheme="minorHAnsi"/>
          <w:sz w:val="24"/>
          <w:szCs w:val="24"/>
          <w:u w:val="single"/>
          <w:lang w:val="fr-FR" w:eastAsia="fr-FR"/>
        </w:rPr>
        <w:t>adge</w:t>
      </w:r>
      <w:r w:rsidRPr="00C60733">
        <w:rPr>
          <w:rFonts w:eastAsia="Times New Roman" w:cstheme="minorHAnsi"/>
          <w:sz w:val="24"/>
          <w:szCs w:val="24"/>
          <w:lang w:val="fr-FR" w:eastAsia="fr-FR"/>
        </w:rPr>
        <w:t xml:space="preserve"> est à verser</w:t>
      </w:r>
      <w:r w:rsidR="00F25F30" w:rsidRPr="00C60733">
        <w:rPr>
          <w:rFonts w:eastAsia="Times New Roman" w:cstheme="minorHAnsi"/>
          <w:sz w:val="24"/>
          <w:szCs w:val="24"/>
          <w:lang w:val="fr-FR" w:eastAsia="fr-FR"/>
        </w:rPr>
        <w:t xml:space="preserve"> avant l’entrée de l’enfant </w:t>
      </w:r>
      <w:r w:rsidRPr="00C60733">
        <w:rPr>
          <w:rFonts w:eastAsia="Times New Roman" w:cstheme="minorHAnsi"/>
          <w:sz w:val="24"/>
          <w:szCs w:val="24"/>
          <w:lang w:val="fr-FR" w:eastAsia="fr-FR"/>
        </w:rPr>
        <w:t xml:space="preserve">avec </w:t>
      </w:r>
      <w:r w:rsidRPr="00C60733">
        <w:rPr>
          <w:rFonts w:cstheme="minorHAnsi"/>
          <w:sz w:val="24"/>
          <w:szCs w:val="24"/>
        </w:rPr>
        <w:t>pour communication : GB – Code comptable – NOM et Prénom de l’enfant.</w:t>
      </w:r>
    </w:p>
    <w:p w:rsidR="00A603AD" w:rsidRPr="00A603AD" w:rsidRDefault="00865F2F" w:rsidP="00982E37">
      <w:pPr>
        <w:pStyle w:val="Titre3"/>
        <w:jc w:val="both"/>
        <w:rPr>
          <w:rStyle w:val="Emphaseintense"/>
          <w:rFonts w:cstheme="minorHAnsi"/>
          <w:sz w:val="24"/>
          <w:szCs w:val="24"/>
        </w:rPr>
      </w:pPr>
      <w:r w:rsidRPr="00A603AD">
        <w:rPr>
          <w:rStyle w:val="Emphaseintense"/>
          <w:rFonts w:cstheme="minorHAnsi"/>
          <w:sz w:val="24"/>
          <w:szCs w:val="24"/>
        </w:rPr>
        <w:t>Parti</w:t>
      </w:r>
      <w:r w:rsidR="00A603AD">
        <w:rPr>
          <w:rStyle w:val="Emphaseintense"/>
          <w:rFonts w:cstheme="minorHAnsi"/>
          <w:sz w:val="24"/>
          <w:szCs w:val="24"/>
        </w:rPr>
        <w:t>cipation financière des parents</w:t>
      </w:r>
    </w:p>
    <w:p w:rsidR="00A603AD" w:rsidRPr="00A603AD" w:rsidRDefault="00865F2F" w:rsidP="00982E37">
      <w:pPr>
        <w:spacing w:after="120"/>
        <w:jc w:val="both"/>
        <w:rPr>
          <w:rFonts w:cstheme="minorHAnsi"/>
          <w:sz w:val="24"/>
          <w:szCs w:val="24"/>
        </w:rPr>
      </w:pPr>
      <w:r w:rsidRPr="00A603AD">
        <w:rPr>
          <w:rFonts w:cstheme="minorHAnsi"/>
          <w:sz w:val="24"/>
          <w:szCs w:val="24"/>
        </w:rPr>
        <w:t>La participation financière des parents est à verser sur le compte bancair</w:t>
      </w:r>
      <w:r w:rsidRPr="00C60733">
        <w:rPr>
          <w:rFonts w:cstheme="minorHAnsi"/>
          <w:sz w:val="24"/>
          <w:szCs w:val="24"/>
        </w:rPr>
        <w:t xml:space="preserve">e  </w:t>
      </w:r>
      <w:r w:rsidR="00F95870" w:rsidRPr="00BF4A63">
        <w:rPr>
          <w:rFonts w:eastAsia="Times New Roman" w:cstheme="minorHAnsi"/>
          <w:sz w:val="24"/>
          <w:szCs w:val="24"/>
          <w:lang w:eastAsia="fr-FR"/>
        </w:rPr>
        <w:t xml:space="preserve">SILVA </w:t>
      </w:r>
      <w:proofErr w:type="spellStart"/>
      <w:r w:rsidR="00F95870" w:rsidRPr="00BF4A63">
        <w:rPr>
          <w:rFonts w:eastAsia="Times New Roman" w:cstheme="minorHAnsi"/>
          <w:sz w:val="24"/>
          <w:szCs w:val="24"/>
          <w:lang w:eastAsia="fr-FR"/>
        </w:rPr>
        <w:t>medical</w:t>
      </w:r>
      <w:proofErr w:type="spellEnd"/>
      <w:r w:rsidRPr="00C60733">
        <w:rPr>
          <w:rFonts w:cstheme="minorHAnsi"/>
          <w:sz w:val="24"/>
          <w:szCs w:val="24"/>
        </w:rPr>
        <w:t xml:space="preserve">                        </w:t>
      </w:r>
      <w:r w:rsidRPr="00A603AD">
        <w:rPr>
          <w:rFonts w:cstheme="minorHAnsi"/>
          <w:sz w:val="24"/>
          <w:szCs w:val="24"/>
        </w:rPr>
        <w:t>BE59 0010 3015 2326 dans les 8 jours suivant la distribution  de la facture avec la communication stru</w:t>
      </w:r>
      <w:r w:rsidR="00A603AD">
        <w:rPr>
          <w:rFonts w:cstheme="minorHAnsi"/>
          <w:sz w:val="24"/>
          <w:szCs w:val="24"/>
        </w:rPr>
        <w:t>cturée se situant sur celle-ci.</w:t>
      </w:r>
    </w:p>
    <w:p w:rsidR="00A603AD" w:rsidRPr="00A603AD" w:rsidRDefault="00A603AD" w:rsidP="00982E37">
      <w:pPr>
        <w:pStyle w:val="Titre4"/>
        <w:jc w:val="both"/>
        <w:rPr>
          <w:rStyle w:val="lev"/>
          <w:rFonts w:cstheme="minorHAnsi"/>
          <w:b/>
          <w:bCs/>
          <w:sz w:val="24"/>
          <w:szCs w:val="24"/>
        </w:rPr>
      </w:pPr>
      <w:r w:rsidRPr="00A603AD">
        <w:rPr>
          <w:rStyle w:val="lev"/>
          <w:rFonts w:cstheme="minorHAnsi"/>
          <w:sz w:val="24"/>
          <w:szCs w:val="24"/>
        </w:rPr>
        <w:t>Engagement contractuel</w:t>
      </w:r>
    </w:p>
    <w:p w:rsidR="00102EBB" w:rsidRPr="00102EBB" w:rsidRDefault="00865F2F" w:rsidP="00982E37">
      <w:pPr>
        <w:pStyle w:val="Paragraphedeliste"/>
        <w:spacing w:after="120"/>
        <w:ind w:left="0"/>
        <w:jc w:val="both"/>
        <w:rPr>
          <w:rFonts w:cstheme="minorHAnsi"/>
          <w:bCs/>
          <w:sz w:val="24"/>
          <w:szCs w:val="24"/>
        </w:rPr>
      </w:pPr>
      <w:r w:rsidRPr="00052DAB">
        <w:rPr>
          <w:rStyle w:val="lev"/>
          <w:rFonts w:cstheme="minorHAnsi"/>
          <w:b w:val="0"/>
          <w:sz w:val="24"/>
          <w:szCs w:val="24"/>
        </w:rPr>
        <w:t xml:space="preserve">Les parents déclarent avoir eu connaissance du projet </w:t>
      </w:r>
      <w:r w:rsidR="00FF1131" w:rsidRPr="00052DAB">
        <w:rPr>
          <w:rStyle w:val="lev"/>
          <w:rFonts w:cstheme="minorHAnsi"/>
          <w:b w:val="0"/>
          <w:sz w:val="24"/>
          <w:szCs w:val="24"/>
        </w:rPr>
        <w:t>d’accueil</w:t>
      </w:r>
      <w:r w:rsidR="00C60733" w:rsidRPr="00052DAB">
        <w:rPr>
          <w:rStyle w:val="lev"/>
          <w:rFonts w:cstheme="minorHAnsi"/>
          <w:b w:val="0"/>
          <w:sz w:val="24"/>
          <w:szCs w:val="24"/>
        </w:rPr>
        <w:t xml:space="preserve"> et s’engagent à le respecter.</w:t>
      </w:r>
    </w:p>
    <w:p w:rsidR="00865F2F" w:rsidRPr="00A603AD" w:rsidRDefault="00865F2F" w:rsidP="00982E37">
      <w:pPr>
        <w:pStyle w:val="Paragraphedeliste"/>
        <w:spacing w:after="120"/>
        <w:ind w:left="0"/>
        <w:jc w:val="both"/>
        <w:rPr>
          <w:rFonts w:cstheme="minorHAnsi"/>
          <w:bCs/>
          <w:sz w:val="24"/>
          <w:szCs w:val="24"/>
        </w:rPr>
      </w:pPr>
    </w:p>
    <w:p w:rsidR="00865F2F" w:rsidRPr="00865F2F" w:rsidRDefault="00865F2F" w:rsidP="00982E37">
      <w:pPr>
        <w:spacing w:after="120"/>
        <w:jc w:val="both"/>
        <w:rPr>
          <w:rFonts w:cstheme="minorHAnsi"/>
          <w:sz w:val="24"/>
          <w:szCs w:val="24"/>
        </w:rPr>
      </w:pPr>
      <w:r w:rsidRPr="00865F2F">
        <w:rPr>
          <w:rFonts w:cstheme="minorHAnsi"/>
          <w:sz w:val="24"/>
          <w:szCs w:val="24"/>
        </w:rPr>
        <w:t>Pour accord</w:t>
      </w:r>
      <w:r w:rsidR="00E71F2F">
        <w:rPr>
          <w:rFonts w:cstheme="minorHAnsi"/>
          <w:sz w:val="24"/>
          <w:szCs w:val="24"/>
        </w:rPr>
        <w:t xml:space="preserve"> sur les disposition</w:t>
      </w:r>
      <w:r w:rsidR="00BB59A8">
        <w:rPr>
          <w:rFonts w:cstheme="minorHAnsi"/>
          <w:sz w:val="24"/>
          <w:szCs w:val="24"/>
        </w:rPr>
        <w:t>s</w:t>
      </w:r>
      <w:r w:rsidR="00E71F2F">
        <w:rPr>
          <w:rFonts w:cstheme="minorHAnsi"/>
          <w:sz w:val="24"/>
          <w:szCs w:val="24"/>
        </w:rPr>
        <w:t xml:space="preserve"> générales et particulières du contrat d’accueil</w:t>
      </w:r>
      <w:r w:rsidRPr="00865F2F">
        <w:rPr>
          <w:rFonts w:cstheme="minorHAnsi"/>
          <w:sz w:val="24"/>
          <w:szCs w:val="24"/>
        </w:rPr>
        <w:t xml:space="preserve">, </w:t>
      </w:r>
    </w:p>
    <w:p w:rsidR="00A603AD" w:rsidRDefault="00865F2F" w:rsidP="00982E37">
      <w:pPr>
        <w:spacing w:after="120"/>
        <w:jc w:val="both"/>
        <w:rPr>
          <w:rFonts w:cstheme="minorHAnsi"/>
          <w:sz w:val="24"/>
          <w:szCs w:val="24"/>
        </w:rPr>
      </w:pPr>
      <w:r w:rsidRPr="00865F2F">
        <w:rPr>
          <w:rFonts w:cstheme="minorHAnsi"/>
          <w:sz w:val="24"/>
          <w:szCs w:val="24"/>
        </w:rPr>
        <w:t xml:space="preserve">Fait en double exemplaires à Wavre,  le ……………………………………………. </w:t>
      </w:r>
    </w:p>
    <w:p w:rsidR="00865F2F" w:rsidRDefault="00865F2F" w:rsidP="00982E37">
      <w:pPr>
        <w:spacing w:after="120"/>
        <w:jc w:val="both"/>
        <w:rPr>
          <w:rFonts w:cstheme="minorHAnsi"/>
          <w:sz w:val="24"/>
          <w:szCs w:val="24"/>
        </w:rPr>
      </w:pPr>
      <w:r w:rsidRPr="00865F2F">
        <w:rPr>
          <w:rFonts w:cstheme="minorHAnsi"/>
          <w:sz w:val="24"/>
          <w:szCs w:val="24"/>
        </w:rPr>
        <w:t xml:space="preserve"> </w:t>
      </w:r>
    </w:p>
    <w:p w:rsidR="009F71DB" w:rsidRDefault="009F71DB" w:rsidP="00982E37">
      <w:pPr>
        <w:spacing w:after="120"/>
        <w:jc w:val="both"/>
        <w:rPr>
          <w:rFonts w:cstheme="minorHAnsi"/>
          <w:sz w:val="24"/>
          <w:szCs w:val="24"/>
        </w:rPr>
      </w:pPr>
    </w:p>
    <w:p w:rsidR="009F71DB" w:rsidRPr="00C60733" w:rsidRDefault="009F71DB" w:rsidP="00982E37">
      <w:pPr>
        <w:spacing w:after="120"/>
        <w:jc w:val="both"/>
        <w:rPr>
          <w:rFonts w:cstheme="minorHAnsi"/>
          <w:sz w:val="20"/>
          <w:szCs w:val="20"/>
        </w:rPr>
      </w:pPr>
    </w:p>
    <w:p w:rsidR="00032F15" w:rsidRDefault="00865F2F" w:rsidP="00982E37">
      <w:pPr>
        <w:spacing w:after="120"/>
        <w:jc w:val="both"/>
        <w:rPr>
          <w:rFonts w:cstheme="minorHAnsi"/>
          <w:sz w:val="20"/>
          <w:szCs w:val="20"/>
        </w:rPr>
      </w:pPr>
      <w:r w:rsidRPr="00C60733">
        <w:rPr>
          <w:rFonts w:cstheme="minorHAnsi"/>
          <w:sz w:val="20"/>
          <w:szCs w:val="20"/>
        </w:rPr>
        <w:t xml:space="preserve">Nom et signature </w:t>
      </w:r>
      <w:proofErr w:type="gramStart"/>
      <w:r w:rsidRPr="00C60733">
        <w:rPr>
          <w:rFonts w:cstheme="minorHAnsi"/>
          <w:sz w:val="20"/>
          <w:szCs w:val="20"/>
        </w:rPr>
        <w:t>du(</w:t>
      </w:r>
      <w:proofErr w:type="gramEnd"/>
      <w:r w:rsidRPr="00C60733">
        <w:rPr>
          <w:rFonts w:cstheme="minorHAnsi"/>
          <w:sz w:val="20"/>
          <w:szCs w:val="20"/>
        </w:rPr>
        <w:t xml:space="preserve">des) parent(s) :  </w:t>
      </w:r>
      <w:r w:rsidR="004107D8">
        <w:rPr>
          <w:rFonts w:cstheme="minorHAnsi"/>
          <w:sz w:val="20"/>
          <w:szCs w:val="20"/>
        </w:rPr>
        <w:tab/>
      </w:r>
      <w:r w:rsidR="004107D8">
        <w:rPr>
          <w:rFonts w:cstheme="minorHAnsi"/>
          <w:sz w:val="20"/>
          <w:szCs w:val="20"/>
        </w:rPr>
        <w:tab/>
      </w:r>
      <w:r w:rsidR="00032F15">
        <w:rPr>
          <w:rFonts w:cstheme="minorHAnsi"/>
          <w:sz w:val="20"/>
          <w:szCs w:val="20"/>
        </w:rPr>
        <w:tab/>
        <w:t>Signature du représentant du milieu d’accueil</w:t>
      </w:r>
      <w:r w:rsidR="00C60733">
        <w:rPr>
          <w:rFonts w:cstheme="minorHAnsi"/>
          <w:sz w:val="20"/>
          <w:szCs w:val="20"/>
        </w:rPr>
        <w:t xml:space="preserve">   </w:t>
      </w:r>
    </w:p>
    <w:p w:rsidR="00032F15" w:rsidRDefault="00032F15" w:rsidP="00982E37">
      <w:pPr>
        <w:spacing w:after="120"/>
        <w:jc w:val="both"/>
        <w:rPr>
          <w:rFonts w:cstheme="minorHAnsi"/>
          <w:sz w:val="20"/>
          <w:szCs w:val="20"/>
        </w:rPr>
      </w:pPr>
    </w:p>
    <w:p w:rsidR="00032F15" w:rsidRDefault="00032F15" w:rsidP="00982E37">
      <w:pPr>
        <w:spacing w:after="120"/>
        <w:jc w:val="both"/>
        <w:rPr>
          <w:rFonts w:cstheme="minorHAnsi"/>
          <w:sz w:val="20"/>
          <w:szCs w:val="20"/>
        </w:rPr>
      </w:pPr>
    </w:p>
    <w:p w:rsidR="00032F15" w:rsidRDefault="00032F15" w:rsidP="00982E37">
      <w:pPr>
        <w:spacing w:after="120"/>
        <w:jc w:val="both"/>
        <w:rPr>
          <w:rFonts w:cstheme="minorHAnsi"/>
          <w:sz w:val="20"/>
          <w:szCs w:val="20"/>
        </w:rPr>
      </w:pPr>
    </w:p>
    <w:p w:rsidR="00032F15" w:rsidRDefault="00032F15" w:rsidP="00982E37">
      <w:pPr>
        <w:spacing w:after="120"/>
        <w:jc w:val="both"/>
        <w:rPr>
          <w:rFonts w:cstheme="minorHAnsi"/>
          <w:sz w:val="20"/>
          <w:szCs w:val="20"/>
        </w:rPr>
      </w:pPr>
    </w:p>
    <w:p w:rsidR="00C60733" w:rsidRDefault="00032F15" w:rsidP="00032F15">
      <w:pPr>
        <w:spacing w:after="120"/>
        <w:ind w:left="5664" w:firstLine="708"/>
        <w:jc w:val="both"/>
        <w:rPr>
          <w:rFonts w:cstheme="minorHAnsi"/>
          <w:sz w:val="20"/>
          <w:szCs w:val="20"/>
        </w:rPr>
      </w:pPr>
      <w:r>
        <w:rPr>
          <w:rFonts w:cstheme="minorHAnsi"/>
          <w:sz w:val="20"/>
          <w:szCs w:val="20"/>
        </w:rPr>
        <w:t>Florence Detroux, D</w:t>
      </w:r>
      <w:r w:rsidR="00412E3A">
        <w:rPr>
          <w:rFonts w:cstheme="minorHAnsi"/>
          <w:sz w:val="20"/>
          <w:szCs w:val="20"/>
        </w:rPr>
        <w:t>irectrice</w:t>
      </w:r>
      <w:r w:rsidR="00865F2F" w:rsidRPr="00C60733">
        <w:rPr>
          <w:rFonts w:cstheme="minorHAnsi"/>
          <w:sz w:val="20"/>
          <w:szCs w:val="20"/>
        </w:rPr>
        <w:t xml:space="preserve"> </w:t>
      </w:r>
    </w:p>
    <w:p w:rsidR="00C25AA6" w:rsidRDefault="00C25AA6" w:rsidP="00982E37">
      <w:pPr>
        <w:spacing w:after="120"/>
        <w:jc w:val="both"/>
        <w:rPr>
          <w:rFonts w:cstheme="minorHAnsi"/>
          <w:sz w:val="20"/>
          <w:szCs w:val="20"/>
        </w:rPr>
      </w:pPr>
    </w:p>
    <w:p w:rsidR="00865F2F" w:rsidRDefault="000B3E48" w:rsidP="009924FB">
      <w:pPr>
        <w:pStyle w:val="En-tte"/>
        <w:rPr>
          <w:b/>
          <w:u w:val="single"/>
        </w:rPr>
      </w:pPr>
      <w:r w:rsidRPr="000B3E48">
        <w:rPr>
          <w:b/>
          <w:u w:val="single"/>
        </w:rPr>
        <w:t>Annexe I</w:t>
      </w:r>
      <w:r w:rsidRPr="000B3E48">
        <w:rPr>
          <w:b/>
          <w:u w:val="single"/>
        </w:rPr>
        <w:tab/>
      </w:r>
      <w:r w:rsidRPr="000B3E48">
        <w:rPr>
          <w:b/>
          <w:u w:val="single"/>
        </w:rPr>
        <w:tab/>
        <w:t>Gestion des demandes d’accueil</w:t>
      </w:r>
    </w:p>
    <w:p w:rsidR="009924FB" w:rsidRPr="009924FB" w:rsidRDefault="009924FB" w:rsidP="009924FB">
      <w:pPr>
        <w:pStyle w:val="En-tte"/>
        <w:rPr>
          <w:b/>
          <w:u w:val="single"/>
        </w:rPr>
      </w:pPr>
    </w:p>
    <w:p w:rsidR="000B3E48" w:rsidRPr="009924FB" w:rsidRDefault="009924FB" w:rsidP="00865F2F">
      <w:pPr>
        <w:rPr>
          <w:rFonts w:cstheme="minorHAnsi"/>
          <w:b/>
          <w:i/>
          <w:sz w:val="24"/>
          <w:szCs w:val="24"/>
          <w:u w:val="single"/>
        </w:rPr>
      </w:pPr>
      <w:r w:rsidRPr="009924FB">
        <w:rPr>
          <w:rFonts w:cstheme="minorHAnsi"/>
          <w:b/>
          <w:i/>
          <w:sz w:val="24"/>
          <w:szCs w:val="24"/>
          <w:u w:val="single"/>
        </w:rPr>
        <w:t xml:space="preserve">Accueil d’un enfant de – 6 </w:t>
      </w:r>
      <w:r>
        <w:rPr>
          <w:rFonts w:cstheme="minorHAnsi"/>
          <w:b/>
          <w:i/>
          <w:sz w:val="24"/>
          <w:szCs w:val="24"/>
          <w:u w:val="single"/>
        </w:rPr>
        <w:t>mois</w:t>
      </w:r>
      <w:r w:rsidRPr="009924FB">
        <w:rPr>
          <w:rFonts w:cstheme="minorHAnsi"/>
          <w:b/>
          <w:i/>
          <w:sz w:val="24"/>
          <w:szCs w:val="24"/>
          <w:u w:val="single"/>
        </w:rPr>
        <w:t xml:space="preserve"> </w:t>
      </w:r>
    </w:p>
    <w:p w:rsidR="000B3E48" w:rsidRDefault="000B3E48" w:rsidP="00865F2F">
      <w:pPr>
        <w:rPr>
          <w:rFonts w:cstheme="minorHAnsi"/>
          <w:color w:val="984806" w:themeColor="accent6" w:themeShade="80"/>
          <w:sz w:val="24"/>
          <w:szCs w:val="24"/>
        </w:rPr>
      </w:pPr>
      <w:r>
        <w:rPr>
          <w:noProof/>
          <w:lang w:eastAsia="fr-BE"/>
        </w:rPr>
        <w:drawing>
          <wp:anchor distT="0" distB="0" distL="114300" distR="114300" simplePos="0" relativeHeight="251664384" behindDoc="0" locked="0" layoutInCell="1" allowOverlap="1" wp14:anchorId="1C48892A" wp14:editId="25C2D14C">
            <wp:simplePos x="0" y="0"/>
            <wp:positionH relativeFrom="column">
              <wp:posOffset>-42044</wp:posOffset>
            </wp:positionH>
            <wp:positionV relativeFrom="paragraph">
              <wp:posOffset>153623</wp:posOffset>
            </wp:positionV>
            <wp:extent cx="5588500" cy="5288592"/>
            <wp:effectExtent l="0" t="254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316" t="20873" r="29083" b="7432"/>
                    <a:stretch/>
                  </pic:blipFill>
                  <pic:spPr bwMode="auto">
                    <a:xfrm rot="16200000">
                      <a:off x="0" y="0"/>
                      <a:ext cx="5606579" cy="5305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0B3E48" w:rsidRDefault="000B3E48" w:rsidP="00865F2F">
      <w:pPr>
        <w:rPr>
          <w:rFonts w:cstheme="minorHAnsi"/>
          <w:color w:val="984806" w:themeColor="accent6" w:themeShade="80"/>
          <w:sz w:val="24"/>
          <w:szCs w:val="24"/>
        </w:rPr>
      </w:pPr>
    </w:p>
    <w:p w:rsidR="009924FB" w:rsidRDefault="009924FB" w:rsidP="00865F2F">
      <w:pPr>
        <w:rPr>
          <w:rFonts w:cstheme="minorHAnsi"/>
          <w:color w:val="984806" w:themeColor="accent6" w:themeShade="80"/>
          <w:sz w:val="24"/>
          <w:szCs w:val="24"/>
        </w:rPr>
      </w:pPr>
    </w:p>
    <w:p w:rsidR="00982E37" w:rsidRDefault="00982E37" w:rsidP="009924FB">
      <w:pPr>
        <w:rPr>
          <w:rFonts w:cstheme="minorHAnsi"/>
          <w:b/>
          <w:i/>
          <w:sz w:val="24"/>
          <w:szCs w:val="24"/>
          <w:u w:val="single"/>
        </w:rPr>
      </w:pPr>
    </w:p>
    <w:p w:rsidR="00982E37" w:rsidRDefault="00982E37" w:rsidP="009924FB">
      <w:pPr>
        <w:rPr>
          <w:rFonts w:cstheme="minorHAnsi"/>
          <w:b/>
          <w:i/>
          <w:sz w:val="24"/>
          <w:szCs w:val="24"/>
          <w:u w:val="single"/>
        </w:rPr>
      </w:pPr>
    </w:p>
    <w:p w:rsidR="00982E37" w:rsidRDefault="00982E37" w:rsidP="009924FB">
      <w:pPr>
        <w:rPr>
          <w:rFonts w:cstheme="minorHAnsi"/>
          <w:b/>
          <w:i/>
          <w:sz w:val="24"/>
          <w:szCs w:val="24"/>
          <w:u w:val="single"/>
        </w:rPr>
      </w:pPr>
    </w:p>
    <w:p w:rsidR="00982E37" w:rsidRDefault="00982E37" w:rsidP="009924FB">
      <w:pPr>
        <w:rPr>
          <w:rFonts w:cstheme="minorHAnsi"/>
          <w:b/>
          <w:i/>
          <w:sz w:val="24"/>
          <w:szCs w:val="24"/>
          <w:u w:val="single"/>
        </w:rPr>
      </w:pPr>
    </w:p>
    <w:p w:rsidR="009924FB" w:rsidRPr="009924FB" w:rsidRDefault="009924FB" w:rsidP="009924FB">
      <w:pPr>
        <w:rPr>
          <w:rFonts w:cstheme="minorHAnsi"/>
          <w:b/>
          <w:i/>
          <w:sz w:val="24"/>
          <w:szCs w:val="24"/>
          <w:u w:val="single"/>
        </w:rPr>
      </w:pPr>
      <w:r w:rsidRPr="009924FB">
        <w:rPr>
          <w:rFonts w:cstheme="minorHAnsi"/>
          <w:b/>
          <w:i/>
          <w:sz w:val="24"/>
          <w:szCs w:val="24"/>
          <w:u w:val="single"/>
        </w:rPr>
        <w:t xml:space="preserve">Accueil d’un enfant de </w:t>
      </w:r>
      <w:r>
        <w:rPr>
          <w:rFonts w:cstheme="minorHAnsi"/>
          <w:b/>
          <w:i/>
          <w:sz w:val="24"/>
          <w:szCs w:val="24"/>
          <w:u w:val="single"/>
        </w:rPr>
        <w:t>+</w:t>
      </w:r>
      <w:r w:rsidRPr="009924FB">
        <w:rPr>
          <w:rFonts w:cstheme="minorHAnsi"/>
          <w:b/>
          <w:i/>
          <w:sz w:val="24"/>
          <w:szCs w:val="24"/>
          <w:u w:val="single"/>
        </w:rPr>
        <w:t xml:space="preserve"> 6 </w:t>
      </w:r>
      <w:r>
        <w:rPr>
          <w:rFonts w:cstheme="minorHAnsi"/>
          <w:b/>
          <w:i/>
          <w:sz w:val="24"/>
          <w:szCs w:val="24"/>
          <w:u w:val="single"/>
        </w:rPr>
        <w:t>mois</w:t>
      </w:r>
      <w:r w:rsidRPr="009924FB">
        <w:rPr>
          <w:rFonts w:cstheme="minorHAnsi"/>
          <w:b/>
          <w:i/>
          <w:sz w:val="24"/>
          <w:szCs w:val="24"/>
          <w:u w:val="single"/>
        </w:rPr>
        <w:t xml:space="preserve"> </w:t>
      </w:r>
    </w:p>
    <w:p w:rsidR="000B3E48" w:rsidRDefault="002F57DA" w:rsidP="00865F2F">
      <w:pPr>
        <w:rPr>
          <w:rFonts w:cstheme="minorHAnsi"/>
          <w:sz w:val="24"/>
          <w:szCs w:val="24"/>
        </w:rPr>
      </w:pPr>
      <w:r w:rsidRPr="002F57DA">
        <w:rPr>
          <w:rFonts w:cstheme="minorHAnsi"/>
          <w:sz w:val="24"/>
          <w:szCs w:val="24"/>
        </w:rPr>
        <w:t>L’ensemble</w:t>
      </w:r>
      <w:r>
        <w:rPr>
          <w:rFonts w:cstheme="minorHAnsi"/>
          <w:sz w:val="24"/>
          <w:szCs w:val="24"/>
        </w:rPr>
        <w:t xml:space="preserve"> des étapes liées à la procédure d’inscription restent identiques pour l’accueil d’un enfant de plus de 6 mois à l’exception des dispositions suivantes :</w:t>
      </w:r>
    </w:p>
    <w:p w:rsidR="002F57DA" w:rsidRDefault="002F57DA" w:rsidP="00865F2F">
      <w:pPr>
        <w:rPr>
          <w:rFonts w:cstheme="minorHAnsi"/>
          <w:sz w:val="24"/>
          <w:szCs w:val="24"/>
        </w:rPr>
      </w:pPr>
      <w:r w:rsidRPr="002F57DA">
        <w:rPr>
          <w:rFonts w:cstheme="minorHAnsi"/>
          <w:b/>
          <w:sz w:val="24"/>
          <w:szCs w:val="24"/>
        </w:rPr>
        <w:t>DEMANDE D’INSCRIPTION</w:t>
      </w:r>
      <w:r>
        <w:rPr>
          <w:rFonts w:cstheme="minorHAnsi"/>
          <w:sz w:val="24"/>
          <w:szCs w:val="24"/>
        </w:rPr>
        <w:t> : dans les 9 mois qui précèdent la date prévue de l’entrée de l’enfant : le milieu d’accueil réceptionne la demande d’inscription.</w:t>
      </w:r>
    </w:p>
    <w:p w:rsidR="002F57DA" w:rsidRDefault="002F57DA" w:rsidP="00865F2F">
      <w:pPr>
        <w:rPr>
          <w:rFonts w:cstheme="minorHAnsi"/>
          <w:sz w:val="24"/>
          <w:szCs w:val="24"/>
        </w:rPr>
      </w:pPr>
      <w:r w:rsidRPr="002F57DA">
        <w:rPr>
          <w:rFonts w:cstheme="minorHAnsi"/>
          <w:b/>
          <w:sz w:val="24"/>
          <w:szCs w:val="24"/>
        </w:rPr>
        <w:t>CONFIRMATION DE L’INSCRIPTION</w:t>
      </w:r>
      <w:r>
        <w:rPr>
          <w:rFonts w:cstheme="minorHAnsi"/>
          <w:sz w:val="24"/>
          <w:szCs w:val="24"/>
        </w:rPr>
        <w:t> : au terme des 3 mois qui suivent la demande d’inscription : le milieu d’accueil réceptionne la confirmation de la demande d’inscription, au plus tard dans le mois qui suit cette échéance.</w:t>
      </w:r>
    </w:p>
    <w:p w:rsidR="002F57DA" w:rsidRPr="002F57DA" w:rsidRDefault="002F57DA" w:rsidP="00865F2F">
      <w:pPr>
        <w:rPr>
          <w:rFonts w:cstheme="minorHAnsi"/>
          <w:sz w:val="24"/>
          <w:szCs w:val="24"/>
        </w:rPr>
      </w:pPr>
      <w:r w:rsidRPr="002F57DA">
        <w:rPr>
          <w:rFonts w:cstheme="minorHAnsi"/>
          <w:b/>
          <w:sz w:val="24"/>
          <w:szCs w:val="24"/>
        </w:rPr>
        <w:t>INSCRIPTION DEFINITIVE</w:t>
      </w:r>
      <w:r>
        <w:rPr>
          <w:rFonts w:cstheme="minorHAnsi"/>
          <w:sz w:val="24"/>
          <w:szCs w:val="24"/>
        </w:rPr>
        <w:t> : au plus tard deux mois avant l’entrée de l’enfant : le milieu d’accueil réceptionne la confirmation de l’inscription.</w:t>
      </w:r>
    </w:p>
    <w:p w:rsidR="002F57DA" w:rsidRDefault="002F57DA" w:rsidP="00865F2F">
      <w:pPr>
        <w:rPr>
          <w:rFonts w:cstheme="minorHAnsi"/>
          <w:color w:val="984806" w:themeColor="accent6" w:themeShade="80"/>
          <w:sz w:val="24"/>
          <w:szCs w:val="24"/>
        </w:rPr>
        <w:sectPr w:rsidR="002F57DA" w:rsidSect="000B3E48">
          <w:footerReference w:type="default" r:id="rId13"/>
          <w:pgSz w:w="11906" w:h="16838"/>
          <w:pgMar w:top="851" w:right="1417" w:bottom="993" w:left="1417" w:header="708" w:footer="708" w:gutter="0"/>
          <w:pgNumType w:fmt="upperRoman" w:start="1"/>
          <w:cols w:space="708"/>
          <w:docGrid w:linePitch="360"/>
        </w:sectPr>
      </w:pPr>
    </w:p>
    <w:p w:rsidR="002F57DA" w:rsidRDefault="002F57DA" w:rsidP="002F57DA">
      <w:pPr>
        <w:pStyle w:val="En-tte"/>
        <w:rPr>
          <w:b/>
          <w:u w:val="single"/>
        </w:rPr>
      </w:pPr>
      <w:r w:rsidRPr="000B3E48">
        <w:rPr>
          <w:b/>
          <w:u w:val="single"/>
        </w:rPr>
        <w:t>Annexe I</w:t>
      </w:r>
      <w:r>
        <w:rPr>
          <w:b/>
          <w:u w:val="single"/>
        </w:rPr>
        <w:t>I</w:t>
      </w:r>
      <w:r w:rsidRPr="000B3E48">
        <w:rPr>
          <w:b/>
          <w:u w:val="single"/>
        </w:rPr>
        <w:tab/>
      </w:r>
      <w:r w:rsidR="00982E37">
        <w:rPr>
          <w:b/>
          <w:u w:val="single"/>
        </w:rPr>
        <w:t xml:space="preserve">                                                         </w:t>
      </w:r>
      <w:r>
        <w:rPr>
          <w:b/>
          <w:u w:val="single"/>
        </w:rPr>
        <w:t>Tableau des motifs d’absence et des justificatifs à produire</w:t>
      </w:r>
    </w:p>
    <w:p w:rsidR="000B3E48" w:rsidRPr="00AC306F" w:rsidRDefault="000B3E48" w:rsidP="00865F2F">
      <w:pPr>
        <w:rPr>
          <w:rFonts w:cstheme="minorHAnsi"/>
          <w:color w:val="984806" w:themeColor="accent6" w:themeShade="80"/>
          <w:sz w:val="24"/>
          <w:szCs w:val="24"/>
        </w:rPr>
      </w:pPr>
    </w:p>
    <w:p w:rsidR="00AC306F" w:rsidRDefault="00AC306F" w:rsidP="00AC306F">
      <w:pPr>
        <w:rPr>
          <w:color w:val="984806" w:themeColor="accent6" w:themeShade="80"/>
        </w:rPr>
      </w:pPr>
    </w:p>
    <w:p w:rsidR="000B3E48" w:rsidRDefault="000B3E48" w:rsidP="00AC306F">
      <w:pPr>
        <w:rPr>
          <w:color w:val="984806" w:themeColor="accent6" w:themeShade="80"/>
        </w:rPr>
      </w:pPr>
    </w:p>
    <w:tbl>
      <w:tblPr>
        <w:tblW w:w="9087" w:type="dxa"/>
        <w:tblInd w:w="55" w:type="dxa"/>
        <w:tblCellMar>
          <w:left w:w="70" w:type="dxa"/>
          <w:right w:w="70" w:type="dxa"/>
        </w:tblCellMar>
        <w:tblLook w:val="04A0" w:firstRow="1" w:lastRow="0" w:firstColumn="1" w:lastColumn="0" w:noHBand="0" w:noVBand="1"/>
      </w:tblPr>
      <w:tblGrid>
        <w:gridCol w:w="4900"/>
        <w:gridCol w:w="4187"/>
      </w:tblGrid>
      <w:tr w:rsidR="002F57DA" w:rsidRPr="002F57DA" w:rsidTr="00982E37">
        <w:trPr>
          <w:trHeight w:val="330"/>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7DA" w:rsidRPr="002F57DA" w:rsidRDefault="002F57DA" w:rsidP="002F57DA">
            <w:pPr>
              <w:spacing w:after="0" w:line="240" w:lineRule="auto"/>
              <w:jc w:val="center"/>
              <w:rPr>
                <w:rFonts w:ascii="Calibri" w:eastAsia="Times New Roman" w:hAnsi="Calibri" w:cs="Times New Roman"/>
                <w:b/>
                <w:bCs/>
                <w:sz w:val="24"/>
                <w:szCs w:val="24"/>
                <w:lang w:eastAsia="fr-BE"/>
              </w:rPr>
            </w:pPr>
            <w:r w:rsidRPr="002F57DA">
              <w:rPr>
                <w:rFonts w:ascii="Calibri" w:eastAsia="Times New Roman" w:hAnsi="Calibri" w:cs="Times New Roman"/>
                <w:b/>
                <w:bCs/>
                <w:sz w:val="24"/>
                <w:szCs w:val="24"/>
                <w:lang w:eastAsia="fr-BE"/>
              </w:rPr>
              <w:t>Motifs d’absence</w:t>
            </w:r>
          </w:p>
        </w:tc>
        <w:tc>
          <w:tcPr>
            <w:tcW w:w="4187" w:type="dxa"/>
            <w:tcBorders>
              <w:top w:val="single" w:sz="8" w:space="0" w:color="auto"/>
              <w:left w:val="nil"/>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jc w:val="center"/>
              <w:rPr>
                <w:rFonts w:ascii="Calibri" w:eastAsia="Times New Roman" w:hAnsi="Calibri" w:cs="Times New Roman"/>
                <w:b/>
                <w:bCs/>
                <w:sz w:val="24"/>
                <w:szCs w:val="24"/>
                <w:lang w:eastAsia="fr-BE"/>
              </w:rPr>
            </w:pPr>
            <w:r w:rsidRPr="002F57DA">
              <w:rPr>
                <w:rFonts w:ascii="Calibri" w:eastAsia="Times New Roman" w:hAnsi="Calibri" w:cs="Times New Roman"/>
                <w:b/>
                <w:bCs/>
                <w:sz w:val="24"/>
                <w:szCs w:val="24"/>
                <w:lang w:eastAsia="fr-BE"/>
              </w:rPr>
              <w:t>Justificatif à produire</w:t>
            </w:r>
          </w:p>
        </w:tc>
      </w:tr>
      <w:tr w:rsidR="0011392D" w:rsidRPr="002F57DA" w:rsidTr="00982E37">
        <w:trPr>
          <w:trHeight w:val="225"/>
        </w:trPr>
        <w:tc>
          <w:tcPr>
            <w:tcW w:w="9087"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11392D" w:rsidRPr="0011392D" w:rsidRDefault="0011392D" w:rsidP="002F57DA">
            <w:pPr>
              <w:spacing w:after="0" w:line="240" w:lineRule="auto"/>
              <w:jc w:val="center"/>
              <w:rPr>
                <w:rFonts w:ascii="Calibri" w:eastAsia="Times New Roman" w:hAnsi="Calibri" w:cs="Times New Roman"/>
                <w:b/>
                <w:bCs/>
                <w:sz w:val="16"/>
                <w:szCs w:val="16"/>
                <w:lang w:eastAsia="fr-BE"/>
              </w:rPr>
            </w:pPr>
          </w:p>
        </w:tc>
      </w:tr>
      <w:tr w:rsidR="002F57DA" w:rsidRPr="002F57DA" w:rsidTr="00982E37">
        <w:trPr>
          <w:trHeight w:val="330"/>
        </w:trPr>
        <w:tc>
          <w:tcPr>
            <w:tcW w:w="90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F57DA" w:rsidRPr="0011392D" w:rsidRDefault="002F57DA" w:rsidP="0011392D">
            <w:pPr>
              <w:pStyle w:val="Paragraphedeliste"/>
              <w:numPr>
                <w:ilvl w:val="0"/>
                <w:numId w:val="13"/>
              </w:numPr>
              <w:spacing w:after="0" w:line="240" w:lineRule="auto"/>
              <w:jc w:val="center"/>
              <w:rPr>
                <w:rFonts w:ascii="Calibri" w:eastAsia="Times New Roman" w:hAnsi="Calibri" w:cs="Times New Roman"/>
                <w:b/>
                <w:bCs/>
                <w:sz w:val="24"/>
                <w:szCs w:val="24"/>
                <w:lang w:eastAsia="fr-BE"/>
              </w:rPr>
            </w:pPr>
            <w:r w:rsidRPr="0011392D">
              <w:rPr>
                <w:rFonts w:ascii="Calibri" w:eastAsia="Times New Roman" w:hAnsi="Calibri" w:cs="Times New Roman"/>
                <w:b/>
                <w:bCs/>
                <w:sz w:val="24"/>
                <w:szCs w:val="24"/>
                <w:lang w:eastAsia="fr-BE"/>
              </w:rPr>
              <w:t>Conditions d’emploi des parents</w:t>
            </w:r>
          </w:p>
        </w:tc>
      </w:tr>
      <w:tr w:rsidR="002F57DA" w:rsidRPr="002F57DA" w:rsidTr="00982E37">
        <w:trPr>
          <w:trHeight w:val="330"/>
        </w:trPr>
        <w:tc>
          <w:tcPr>
            <w:tcW w:w="4900" w:type="dxa"/>
            <w:tcBorders>
              <w:top w:val="nil"/>
              <w:left w:val="single" w:sz="8" w:space="0" w:color="auto"/>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Chômage économique, technique ou intempérie</w:t>
            </w:r>
          </w:p>
        </w:tc>
        <w:tc>
          <w:tcPr>
            <w:tcW w:w="4187" w:type="dxa"/>
            <w:tcBorders>
              <w:top w:val="nil"/>
              <w:left w:val="nil"/>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Attestation de l’employeur</w:t>
            </w:r>
          </w:p>
        </w:tc>
      </w:tr>
      <w:tr w:rsidR="002F57DA" w:rsidRPr="002F57DA" w:rsidTr="00982E37">
        <w:trPr>
          <w:trHeight w:val="330"/>
        </w:trPr>
        <w:tc>
          <w:tcPr>
            <w:tcW w:w="4900" w:type="dxa"/>
            <w:tcBorders>
              <w:top w:val="nil"/>
              <w:left w:val="single" w:sz="8" w:space="0" w:color="auto"/>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Grève touchant l’entreprise des parents</w:t>
            </w:r>
          </w:p>
        </w:tc>
        <w:tc>
          <w:tcPr>
            <w:tcW w:w="4187" w:type="dxa"/>
            <w:tcBorders>
              <w:top w:val="nil"/>
              <w:left w:val="nil"/>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Déclaration sur l’honneur</w:t>
            </w:r>
          </w:p>
        </w:tc>
      </w:tr>
      <w:tr w:rsidR="0011392D" w:rsidRPr="002F57DA" w:rsidTr="00982E37">
        <w:trPr>
          <w:trHeight w:val="201"/>
        </w:trPr>
        <w:tc>
          <w:tcPr>
            <w:tcW w:w="9087"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rsidR="0011392D" w:rsidRPr="0011392D" w:rsidRDefault="0011392D" w:rsidP="002F57DA">
            <w:pPr>
              <w:spacing w:after="0" w:line="240" w:lineRule="auto"/>
              <w:rPr>
                <w:rFonts w:ascii="Calibri" w:eastAsia="Times New Roman" w:hAnsi="Calibri" w:cs="Times New Roman"/>
                <w:sz w:val="16"/>
                <w:szCs w:val="16"/>
                <w:lang w:eastAsia="fr-BE"/>
              </w:rPr>
            </w:pPr>
          </w:p>
        </w:tc>
      </w:tr>
      <w:tr w:rsidR="002F57DA" w:rsidRPr="002F57DA" w:rsidTr="00982E37">
        <w:trPr>
          <w:trHeight w:val="330"/>
        </w:trPr>
        <w:tc>
          <w:tcPr>
            <w:tcW w:w="90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F57DA" w:rsidRPr="0011392D" w:rsidRDefault="002F57DA" w:rsidP="0011392D">
            <w:pPr>
              <w:pStyle w:val="Paragraphedeliste"/>
              <w:numPr>
                <w:ilvl w:val="0"/>
                <w:numId w:val="13"/>
              </w:numPr>
              <w:spacing w:after="0" w:line="240" w:lineRule="auto"/>
              <w:jc w:val="center"/>
              <w:rPr>
                <w:rFonts w:ascii="Calibri" w:eastAsia="Times New Roman" w:hAnsi="Calibri" w:cs="Times New Roman"/>
                <w:b/>
                <w:bCs/>
                <w:sz w:val="24"/>
                <w:szCs w:val="24"/>
                <w:lang w:eastAsia="fr-BE"/>
              </w:rPr>
            </w:pPr>
            <w:r w:rsidRPr="0011392D">
              <w:rPr>
                <w:rFonts w:ascii="Calibri" w:eastAsia="Times New Roman" w:hAnsi="Calibri" w:cs="Times New Roman"/>
                <w:b/>
                <w:bCs/>
                <w:sz w:val="24"/>
                <w:szCs w:val="24"/>
                <w:lang w:eastAsia="fr-BE"/>
              </w:rPr>
              <w:t>Maladie de l’enfant</w:t>
            </w:r>
          </w:p>
        </w:tc>
      </w:tr>
      <w:tr w:rsidR="002F57DA" w:rsidRPr="002F57DA" w:rsidTr="00982E37">
        <w:trPr>
          <w:trHeight w:val="330"/>
        </w:trPr>
        <w:tc>
          <w:tcPr>
            <w:tcW w:w="4900" w:type="dxa"/>
            <w:tcBorders>
              <w:top w:val="nil"/>
              <w:left w:val="single" w:sz="8" w:space="0" w:color="auto"/>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Maladie ou hospitalisation</w:t>
            </w:r>
          </w:p>
        </w:tc>
        <w:tc>
          <w:tcPr>
            <w:tcW w:w="4187" w:type="dxa"/>
            <w:tcBorders>
              <w:top w:val="nil"/>
              <w:left w:val="nil"/>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Certificat médical</w:t>
            </w:r>
          </w:p>
        </w:tc>
      </w:tr>
      <w:tr w:rsidR="0011392D" w:rsidRPr="002F57DA" w:rsidTr="00982E37">
        <w:trPr>
          <w:trHeight w:val="271"/>
        </w:trPr>
        <w:tc>
          <w:tcPr>
            <w:tcW w:w="9087"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rsidR="0011392D" w:rsidRPr="0011392D" w:rsidRDefault="0011392D" w:rsidP="002F57DA">
            <w:pPr>
              <w:spacing w:after="0" w:line="240" w:lineRule="auto"/>
              <w:rPr>
                <w:rFonts w:ascii="Calibri" w:eastAsia="Times New Roman" w:hAnsi="Calibri" w:cs="Times New Roman"/>
                <w:sz w:val="16"/>
                <w:szCs w:val="16"/>
                <w:lang w:eastAsia="fr-BE"/>
              </w:rPr>
            </w:pPr>
          </w:p>
        </w:tc>
      </w:tr>
      <w:tr w:rsidR="002F57DA" w:rsidRPr="002F57DA" w:rsidTr="00982E37">
        <w:trPr>
          <w:trHeight w:val="330"/>
        </w:trPr>
        <w:tc>
          <w:tcPr>
            <w:tcW w:w="90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F57DA" w:rsidRPr="0011392D" w:rsidRDefault="002F57DA" w:rsidP="0011392D">
            <w:pPr>
              <w:pStyle w:val="Paragraphedeliste"/>
              <w:numPr>
                <w:ilvl w:val="0"/>
                <w:numId w:val="13"/>
              </w:numPr>
              <w:spacing w:after="0" w:line="240" w:lineRule="auto"/>
              <w:jc w:val="center"/>
              <w:rPr>
                <w:rFonts w:ascii="Calibri" w:eastAsia="Times New Roman" w:hAnsi="Calibri" w:cs="Times New Roman"/>
                <w:b/>
                <w:bCs/>
                <w:sz w:val="24"/>
                <w:szCs w:val="24"/>
                <w:lang w:eastAsia="fr-BE"/>
              </w:rPr>
            </w:pPr>
            <w:r w:rsidRPr="0011392D">
              <w:rPr>
                <w:rFonts w:ascii="Calibri" w:eastAsia="Times New Roman" w:hAnsi="Calibri" w:cs="Times New Roman"/>
                <w:b/>
                <w:bCs/>
                <w:sz w:val="24"/>
                <w:szCs w:val="24"/>
                <w:lang w:eastAsia="fr-BE"/>
              </w:rPr>
              <w:t>Journée d’absence sans certificat médical, grève des transports en commun,…</w:t>
            </w:r>
          </w:p>
        </w:tc>
      </w:tr>
      <w:tr w:rsidR="002F57DA" w:rsidRPr="002F57DA" w:rsidTr="00982E37">
        <w:trPr>
          <w:trHeight w:val="645"/>
        </w:trPr>
        <w:tc>
          <w:tcPr>
            <w:tcW w:w="4900" w:type="dxa"/>
            <w:tcBorders>
              <w:top w:val="nil"/>
              <w:left w:val="single" w:sz="8" w:space="0" w:color="auto"/>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Au maximum trois jours par trimestre, non consécutifs</w:t>
            </w:r>
          </w:p>
        </w:tc>
        <w:tc>
          <w:tcPr>
            <w:tcW w:w="4187" w:type="dxa"/>
            <w:tcBorders>
              <w:top w:val="nil"/>
              <w:left w:val="nil"/>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Déclaration sur l’honneur</w:t>
            </w:r>
          </w:p>
        </w:tc>
      </w:tr>
      <w:tr w:rsidR="0011392D" w:rsidRPr="002F57DA" w:rsidTr="00982E37">
        <w:trPr>
          <w:trHeight w:val="247"/>
        </w:trPr>
        <w:tc>
          <w:tcPr>
            <w:tcW w:w="9087"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rsidR="0011392D" w:rsidRPr="0011392D" w:rsidRDefault="0011392D" w:rsidP="002F57DA">
            <w:pPr>
              <w:spacing w:after="0" w:line="240" w:lineRule="auto"/>
              <w:rPr>
                <w:rFonts w:ascii="Calibri" w:eastAsia="Times New Roman" w:hAnsi="Calibri" w:cs="Times New Roman"/>
                <w:sz w:val="16"/>
                <w:szCs w:val="16"/>
                <w:lang w:eastAsia="fr-BE"/>
              </w:rPr>
            </w:pPr>
          </w:p>
        </w:tc>
      </w:tr>
      <w:tr w:rsidR="002F57DA" w:rsidRPr="002F57DA" w:rsidTr="00982E37">
        <w:trPr>
          <w:trHeight w:val="330"/>
        </w:trPr>
        <w:tc>
          <w:tcPr>
            <w:tcW w:w="908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F57DA" w:rsidRPr="0011392D" w:rsidRDefault="002F57DA" w:rsidP="0011392D">
            <w:pPr>
              <w:pStyle w:val="Paragraphedeliste"/>
              <w:numPr>
                <w:ilvl w:val="0"/>
                <w:numId w:val="13"/>
              </w:numPr>
              <w:spacing w:after="0" w:line="240" w:lineRule="auto"/>
              <w:jc w:val="center"/>
              <w:rPr>
                <w:rFonts w:ascii="Calibri" w:eastAsia="Times New Roman" w:hAnsi="Calibri" w:cs="Times New Roman"/>
                <w:b/>
                <w:bCs/>
                <w:sz w:val="24"/>
                <w:szCs w:val="24"/>
                <w:lang w:eastAsia="fr-BE"/>
              </w:rPr>
            </w:pPr>
            <w:r w:rsidRPr="0011392D">
              <w:rPr>
                <w:rFonts w:ascii="Calibri" w:eastAsia="Times New Roman" w:hAnsi="Calibri" w:cs="Times New Roman"/>
                <w:b/>
                <w:bCs/>
                <w:sz w:val="24"/>
                <w:szCs w:val="24"/>
                <w:lang w:eastAsia="fr-BE"/>
              </w:rPr>
              <w:t>Autres situations</w:t>
            </w:r>
          </w:p>
        </w:tc>
      </w:tr>
      <w:tr w:rsidR="002F57DA" w:rsidRPr="002F57DA" w:rsidTr="00982E37">
        <w:trPr>
          <w:trHeight w:val="960"/>
        </w:trPr>
        <w:tc>
          <w:tcPr>
            <w:tcW w:w="4900" w:type="dxa"/>
            <w:tcBorders>
              <w:top w:val="nil"/>
              <w:left w:val="single" w:sz="8" w:space="0" w:color="auto"/>
              <w:bottom w:val="single" w:sz="8" w:space="0" w:color="auto"/>
              <w:right w:val="single" w:sz="8" w:space="0" w:color="auto"/>
            </w:tcBorders>
            <w:shd w:val="clear" w:color="auto" w:fill="auto"/>
            <w:vAlign w:val="center"/>
          </w:tcPr>
          <w:p w:rsidR="002F57DA" w:rsidRPr="0011392D" w:rsidRDefault="002F57DA" w:rsidP="002F57DA">
            <w:pPr>
              <w:spacing w:after="0" w:line="240" w:lineRule="auto"/>
              <w:rPr>
                <w:rFonts w:ascii="Calibri" w:eastAsia="Times New Roman" w:hAnsi="Calibri" w:cs="Times New Roman"/>
                <w:lang w:eastAsia="fr-BE"/>
              </w:rPr>
            </w:pPr>
            <w:r w:rsidRPr="0011392D">
              <w:rPr>
                <w:rFonts w:ascii="Calibri" w:eastAsia="Times New Roman" w:hAnsi="Calibri" w:cs="Times New Roman"/>
                <w:lang w:eastAsia="fr-BE"/>
              </w:rPr>
              <w:t>Congés de circonstances (petits chômages) prévus par la règlementation applicable au travailleu</w:t>
            </w:r>
            <w:r w:rsidR="0011392D" w:rsidRPr="0011392D">
              <w:rPr>
                <w:rFonts w:ascii="Calibri" w:eastAsia="Times New Roman" w:hAnsi="Calibri" w:cs="Times New Roman"/>
                <w:lang w:eastAsia="fr-BE"/>
              </w:rPr>
              <w:t>r</w:t>
            </w:r>
            <w:r w:rsidRPr="0011392D">
              <w:rPr>
                <w:rFonts w:ascii="Calibri" w:eastAsia="Times New Roman" w:hAnsi="Calibri" w:cs="Times New Roman"/>
                <w:lang w:eastAsia="fr-BE"/>
              </w:rPr>
              <w:t xml:space="preserve"> concerné</w:t>
            </w:r>
          </w:p>
        </w:tc>
        <w:tc>
          <w:tcPr>
            <w:tcW w:w="4187" w:type="dxa"/>
            <w:tcBorders>
              <w:top w:val="nil"/>
              <w:left w:val="nil"/>
              <w:bottom w:val="single" w:sz="8" w:space="0" w:color="auto"/>
              <w:right w:val="single" w:sz="8" w:space="0" w:color="auto"/>
            </w:tcBorders>
            <w:shd w:val="clear" w:color="auto" w:fill="auto"/>
            <w:vAlign w:val="center"/>
          </w:tcPr>
          <w:p w:rsidR="002F57DA" w:rsidRPr="0011392D" w:rsidRDefault="002F57DA" w:rsidP="002F57DA">
            <w:pPr>
              <w:spacing w:after="0" w:line="240" w:lineRule="auto"/>
              <w:rPr>
                <w:rFonts w:ascii="Calibri" w:eastAsia="Times New Roman" w:hAnsi="Calibri" w:cs="Times New Roman"/>
                <w:lang w:eastAsia="fr-BE"/>
              </w:rPr>
            </w:pPr>
            <w:r w:rsidRPr="0011392D">
              <w:rPr>
                <w:rFonts w:ascii="Calibri" w:eastAsia="Times New Roman" w:hAnsi="Calibri" w:cs="Times New Roman"/>
                <w:lang w:eastAsia="fr-BE"/>
              </w:rPr>
              <w:t>Copie des documents transmis à l’employeur</w:t>
            </w:r>
          </w:p>
        </w:tc>
      </w:tr>
      <w:tr w:rsidR="002F57DA" w:rsidRPr="002F57DA" w:rsidTr="00982E37">
        <w:trPr>
          <w:trHeight w:val="624"/>
        </w:trPr>
        <w:tc>
          <w:tcPr>
            <w:tcW w:w="4900" w:type="dxa"/>
            <w:tcBorders>
              <w:top w:val="nil"/>
              <w:left w:val="single" w:sz="8" w:space="0" w:color="auto"/>
              <w:bottom w:val="single" w:sz="8" w:space="0" w:color="auto"/>
              <w:right w:val="single" w:sz="8" w:space="0" w:color="auto"/>
            </w:tcBorders>
            <w:shd w:val="clear" w:color="auto" w:fill="auto"/>
            <w:vAlign w:val="center"/>
          </w:tcPr>
          <w:p w:rsidR="002F57DA" w:rsidRPr="0011392D" w:rsidRDefault="0011392D" w:rsidP="002F57DA">
            <w:pPr>
              <w:spacing w:after="0" w:line="240" w:lineRule="auto"/>
              <w:rPr>
                <w:rFonts w:ascii="Calibri" w:eastAsia="Times New Roman" w:hAnsi="Calibri" w:cs="Times New Roman"/>
                <w:lang w:eastAsia="fr-BE"/>
              </w:rPr>
            </w:pPr>
            <w:r w:rsidRPr="0011392D">
              <w:rPr>
                <w:rFonts w:ascii="Calibri" w:eastAsia="Times New Roman" w:hAnsi="Calibri" w:cs="Times New Roman"/>
                <w:lang w:eastAsia="fr-BE"/>
              </w:rPr>
              <w:t>Grève des transports en commun</w:t>
            </w:r>
          </w:p>
        </w:tc>
        <w:tc>
          <w:tcPr>
            <w:tcW w:w="4187" w:type="dxa"/>
            <w:tcBorders>
              <w:top w:val="nil"/>
              <w:left w:val="nil"/>
              <w:bottom w:val="single" w:sz="8" w:space="0" w:color="auto"/>
              <w:right w:val="single" w:sz="8" w:space="0" w:color="auto"/>
            </w:tcBorders>
            <w:shd w:val="clear" w:color="auto" w:fill="auto"/>
            <w:vAlign w:val="center"/>
          </w:tcPr>
          <w:p w:rsidR="002F57DA" w:rsidRPr="0011392D" w:rsidRDefault="0011392D" w:rsidP="002F57DA">
            <w:pPr>
              <w:spacing w:after="0" w:line="240" w:lineRule="auto"/>
              <w:rPr>
                <w:rFonts w:ascii="Calibri" w:eastAsia="Times New Roman" w:hAnsi="Calibri" w:cs="Times New Roman"/>
                <w:lang w:eastAsia="fr-BE"/>
              </w:rPr>
            </w:pPr>
            <w:r w:rsidRPr="0011392D">
              <w:rPr>
                <w:rFonts w:ascii="Calibri" w:eastAsia="Times New Roman" w:hAnsi="Calibri" w:cs="Times New Roman"/>
                <w:lang w:eastAsia="fr-BE"/>
              </w:rPr>
              <w:t>Attestation de la société concernée (TEC</w:t>
            </w:r>
            <w:proofErr w:type="gramStart"/>
            <w:r w:rsidRPr="0011392D">
              <w:rPr>
                <w:rFonts w:ascii="Calibri" w:eastAsia="Times New Roman" w:hAnsi="Calibri" w:cs="Times New Roman"/>
                <w:lang w:eastAsia="fr-BE"/>
              </w:rPr>
              <w:t>,SNCB</w:t>
            </w:r>
            <w:proofErr w:type="gramEnd"/>
            <w:r w:rsidRPr="0011392D">
              <w:rPr>
                <w:rFonts w:ascii="Calibri" w:eastAsia="Times New Roman" w:hAnsi="Calibri" w:cs="Times New Roman"/>
                <w:lang w:eastAsia="fr-BE"/>
              </w:rPr>
              <w:t>, …)</w:t>
            </w:r>
          </w:p>
        </w:tc>
      </w:tr>
      <w:tr w:rsidR="002F57DA" w:rsidRPr="002F57DA" w:rsidTr="00982E37">
        <w:trPr>
          <w:trHeight w:val="960"/>
        </w:trPr>
        <w:tc>
          <w:tcPr>
            <w:tcW w:w="4900" w:type="dxa"/>
            <w:tcBorders>
              <w:top w:val="nil"/>
              <w:left w:val="single" w:sz="8" w:space="0" w:color="auto"/>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La maladie des parents ne constitue pas un cas de force majeure, sauf preuve du contraire</w:t>
            </w:r>
          </w:p>
        </w:tc>
        <w:tc>
          <w:tcPr>
            <w:tcW w:w="4187" w:type="dxa"/>
            <w:tcBorders>
              <w:top w:val="nil"/>
              <w:left w:val="nil"/>
              <w:bottom w:val="single" w:sz="8" w:space="0" w:color="auto"/>
              <w:right w:val="single" w:sz="8" w:space="0" w:color="auto"/>
            </w:tcBorders>
            <w:shd w:val="clear" w:color="auto" w:fill="auto"/>
            <w:vAlign w:val="center"/>
            <w:hideMark/>
          </w:tcPr>
          <w:p w:rsidR="002F57DA" w:rsidRPr="002F57DA" w:rsidRDefault="002F57DA" w:rsidP="002F57DA">
            <w:pPr>
              <w:spacing w:after="0" w:line="240" w:lineRule="auto"/>
              <w:rPr>
                <w:rFonts w:ascii="Calibri" w:eastAsia="Times New Roman" w:hAnsi="Calibri" w:cs="Times New Roman"/>
                <w:lang w:eastAsia="fr-BE"/>
              </w:rPr>
            </w:pPr>
            <w:r w:rsidRPr="002F57DA">
              <w:rPr>
                <w:rFonts w:ascii="Calibri" w:eastAsia="Times New Roman" w:hAnsi="Calibri" w:cs="Times New Roman"/>
                <w:lang w:eastAsia="fr-BE"/>
              </w:rPr>
              <w:t>Justificatif du cas de force majeure qui motive l’impossibilité de fréquentation du milieu d’accueil par l’enfant</w:t>
            </w:r>
          </w:p>
        </w:tc>
      </w:tr>
    </w:tbl>
    <w:p w:rsidR="000B3E48" w:rsidRDefault="000B3E48" w:rsidP="00AC306F">
      <w:pPr>
        <w:rPr>
          <w:color w:val="984806" w:themeColor="accent6" w:themeShade="80"/>
        </w:rPr>
      </w:pPr>
    </w:p>
    <w:p w:rsidR="000B3E48" w:rsidRDefault="000B3E48" w:rsidP="00AC306F">
      <w:pPr>
        <w:rPr>
          <w:color w:val="984806" w:themeColor="accent6" w:themeShade="80"/>
        </w:rPr>
      </w:pPr>
    </w:p>
    <w:p w:rsidR="000B3E48" w:rsidRDefault="000B3E48" w:rsidP="00AC306F">
      <w:pPr>
        <w:rPr>
          <w:color w:val="984806" w:themeColor="accent6" w:themeShade="80"/>
        </w:rPr>
      </w:pPr>
    </w:p>
    <w:p w:rsidR="000B3E48" w:rsidRDefault="000B3E48" w:rsidP="00AC306F">
      <w:pPr>
        <w:rPr>
          <w:color w:val="984806" w:themeColor="accent6" w:themeShade="80"/>
        </w:rPr>
      </w:pPr>
    </w:p>
    <w:p w:rsidR="0011392D" w:rsidRDefault="0011392D" w:rsidP="00AC306F">
      <w:pPr>
        <w:rPr>
          <w:color w:val="984806" w:themeColor="accent6" w:themeShade="80"/>
        </w:rPr>
        <w:sectPr w:rsidR="0011392D" w:rsidSect="0011392D">
          <w:pgSz w:w="11906" w:h="16838"/>
          <w:pgMar w:top="851" w:right="1417" w:bottom="993" w:left="1417" w:header="708" w:footer="708" w:gutter="0"/>
          <w:pgNumType w:fmt="upperRoman"/>
          <w:cols w:space="708"/>
          <w:docGrid w:linePitch="360"/>
        </w:sectPr>
      </w:pPr>
    </w:p>
    <w:p w:rsidR="000B3E48" w:rsidRPr="0011392D" w:rsidRDefault="0011392D" w:rsidP="0011392D">
      <w:pPr>
        <w:pStyle w:val="En-tte"/>
        <w:rPr>
          <w:b/>
          <w:u w:val="single"/>
        </w:rPr>
      </w:pPr>
      <w:r w:rsidRPr="000B3E48">
        <w:rPr>
          <w:b/>
          <w:u w:val="single"/>
        </w:rPr>
        <w:t>Annexe I</w:t>
      </w:r>
      <w:r>
        <w:rPr>
          <w:b/>
          <w:u w:val="single"/>
        </w:rPr>
        <w:t>II</w:t>
      </w:r>
      <w:r w:rsidRPr="000B3E48">
        <w:rPr>
          <w:b/>
          <w:u w:val="single"/>
        </w:rPr>
        <w:tab/>
      </w:r>
      <w:r w:rsidRPr="000B3E48">
        <w:rPr>
          <w:b/>
          <w:u w:val="single"/>
        </w:rPr>
        <w:tab/>
      </w:r>
      <w:r>
        <w:rPr>
          <w:b/>
          <w:u w:val="single"/>
        </w:rPr>
        <w:t>Autorisation (droit à l’image)</w:t>
      </w:r>
    </w:p>
    <w:p w:rsidR="0011392D" w:rsidRDefault="0011392D" w:rsidP="00AC306F">
      <w:pPr>
        <w:rPr>
          <w:color w:val="984806" w:themeColor="accent6" w:themeShade="80"/>
        </w:rPr>
      </w:pPr>
    </w:p>
    <w:p w:rsidR="0011392D" w:rsidRDefault="0011392D" w:rsidP="0011392D">
      <w:pPr>
        <w:tabs>
          <w:tab w:val="left" w:pos="5387"/>
        </w:tabs>
        <w:spacing w:after="0" w:line="240" w:lineRule="auto"/>
        <w:jc w:val="both"/>
        <w:rPr>
          <w:rFonts w:ascii="Times New Roman" w:hAnsi="Times New Roman" w:cs="Times New Roman"/>
          <w:sz w:val="24"/>
        </w:rPr>
      </w:pPr>
      <w:r w:rsidRPr="0011392D">
        <w:rPr>
          <w:rFonts w:ascii="Times New Roman" w:hAnsi="Times New Roman" w:cs="Times New Roman"/>
          <w:sz w:val="24"/>
        </w:rPr>
        <w:t xml:space="preserve">Madame, Monsieur, </w:t>
      </w:r>
    </w:p>
    <w:p w:rsidR="0011392D" w:rsidRDefault="0011392D" w:rsidP="0011392D">
      <w:pPr>
        <w:tabs>
          <w:tab w:val="left" w:pos="5387"/>
        </w:tabs>
        <w:spacing w:after="0" w:line="240" w:lineRule="auto"/>
        <w:jc w:val="both"/>
        <w:rPr>
          <w:rFonts w:ascii="Times New Roman" w:hAnsi="Times New Roman" w:cs="Times New Roman"/>
          <w:sz w:val="24"/>
        </w:rPr>
      </w:pPr>
    </w:p>
    <w:p w:rsidR="0011392D" w:rsidRPr="0011392D" w:rsidRDefault="0011392D" w:rsidP="0011392D">
      <w:pPr>
        <w:tabs>
          <w:tab w:val="left" w:pos="5387"/>
        </w:tabs>
        <w:spacing w:after="0" w:line="240" w:lineRule="auto"/>
        <w:jc w:val="both"/>
        <w:rPr>
          <w:rFonts w:ascii="Times New Roman" w:hAnsi="Times New Roman" w:cs="Times New Roman"/>
          <w:sz w:val="24"/>
        </w:rPr>
      </w:pPr>
      <w:r>
        <w:rPr>
          <w:rFonts w:ascii="Times New Roman" w:hAnsi="Times New Roman" w:cs="Times New Roman"/>
          <w:sz w:val="24"/>
        </w:rPr>
        <w:t>Chers parents,</w:t>
      </w:r>
    </w:p>
    <w:p w:rsidR="0011392D" w:rsidRPr="0011392D" w:rsidRDefault="0011392D" w:rsidP="0011392D">
      <w:pPr>
        <w:tabs>
          <w:tab w:val="left" w:pos="5387"/>
        </w:tabs>
        <w:spacing w:after="0" w:line="240" w:lineRule="auto"/>
        <w:jc w:val="both"/>
        <w:rPr>
          <w:rFonts w:ascii="Times New Roman" w:hAnsi="Times New Roman" w:cs="Times New Roman"/>
          <w:sz w:val="24"/>
        </w:rPr>
      </w:pPr>
    </w:p>
    <w:p w:rsidR="0011392D" w:rsidRPr="0011392D" w:rsidRDefault="0011392D" w:rsidP="0011392D">
      <w:pPr>
        <w:tabs>
          <w:tab w:val="left" w:pos="5387"/>
        </w:tabs>
        <w:spacing w:after="0" w:line="240" w:lineRule="auto"/>
        <w:jc w:val="both"/>
        <w:rPr>
          <w:rFonts w:ascii="Times New Roman" w:hAnsi="Times New Roman" w:cs="Times New Roman"/>
          <w:sz w:val="24"/>
        </w:rPr>
      </w:pPr>
      <w:r w:rsidRPr="0011392D">
        <w:rPr>
          <w:rFonts w:ascii="Times New Roman" w:hAnsi="Times New Roman" w:cs="Times New Roman"/>
          <w:sz w:val="24"/>
        </w:rPr>
        <w:t>Au cours de son accueil, votre enfant pourrait être photographié ou filmé.  Ces images seront utilisées à des fins professionnelles telles que :</w:t>
      </w:r>
    </w:p>
    <w:p w:rsidR="0011392D" w:rsidRPr="0011392D" w:rsidRDefault="0011392D" w:rsidP="0011392D">
      <w:pPr>
        <w:numPr>
          <w:ilvl w:val="0"/>
          <w:numId w:val="15"/>
        </w:numPr>
        <w:tabs>
          <w:tab w:val="left" w:pos="5387"/>
        </w:tabs>
        <w:spacing w:after="0" w:line="240" w:lineRule="auto"/>
        <w:contextualSpacing/>
        <w:jc w:val="both"/>
        <w:rPr>
          <w:rFonts w:ascii="Times New Roman" w:hAnsi="Times New Roman" w:cs="Times New Roman"/>
          <w:sz w:val="24"/>
        </w:rPr>
      </w:pPr>
      <w:r w:rsidRPr="0011392D">
        <w:rPr>
          <w:rFonts w:ascii="Times New Roman" w:hAnsi="Times New Roman" w:cs="Times New Roman"/>
          <w:sz w:val="24"/>
        </w:rPr>
        <w:t xml:space="preserve">Servir de support pour le </w:t>
      </w:r>
      <w:r w:rsidR="00CD27F2">
        <w:rPr>
          <w:rFonts w:ascii="Times New Roman" w:hAnsi="Times New Roman" w:cs="Times New Roman"/>
          <w:sz w:val="24"/>
        </w:rPr>
        <w:t>cahier de communication</w:t>
      </w:r>
      <w:r w:rsidRPr="0011392D">
        <w:rPr>
          <w:rFonts w:ascii="Times New Roman" w:hAnsi="Times New Roman" w:cs="Times New Roman"/>
          <w:sz w:val="24"/>
        </w:rPr>
        <w:t xml:space="preserve"> de votre enfant,</w:t>
      </w:r>
    </w:p>
    <w:p w:rsidR="0011392D" w:rsidRPr="0011392D" w:rsidRDefault="0011392D" w:rsidP="0011392D">
      <w:pPr>
        <w:numPr>
          <w:ilvl w:val="0"/>
          <w:numId w:val="15"/>
        </w:numPr>
        <w:tabs>
          <w:tab w:val="left" w:pos="5387"/>
        </w:tabs>
        <w:spacing w:after="0" w:line="240" w:lineRule="auto"/>
        <w:contextualSpacing/>
        <w:jc w:val="both"/>
        <w:rPr>
          <w:rFonts w:ascii="Times New Roman" w:hAnsi="Times New Roman" w:cs="Times New Roman"/>
          <w:sz w:val="24"/>
        </w:rPr>
      </w:pPr>
      <w:r w:rsidRPr="0011392D">
        <w:rPr>
          <w:rFonts w:ascii="Times New Roman" w:hAnsi="Times New Roman" w:cs="Times New Roman"/>
          <w:sz w:val="24"/>
        </w:rPr>
        <w:t>Servir de support pour des formations internes ou externes en relation avec des professionnels du secteur de la petite enfance</w:t>
      </w:r>
    </w:p>
    <w:p w:rsidR="0011392D" w:rsidRPr="0011392D" w:rsidRDefault="0011392D" w:rsidP="0011392D">
      <w:pPr>
        <w:numPr>
          <w:ilvl w:val="0"/>
          <w:numId w:val="15"/>
        </w:numPr>
        <w:tabs>
          <w:tab w:val="left" w:pos="5387"/>
        </w:tabs>
        <w:spacing w:after="0" w:line="240" w:lineRule="auto"/>
        <w:contextualSpacing/>
        <w:jc w:val="both"/>
        <w:rPr>
          <w:rFonts w:ascii="Times New Roman" w:hAnsi="Times New Roman" w:cs="Times New Roman"/>
          <w:sz w:val="24"/>
        </w:rPr>
      </w:pPr>
      <w:r w:rsidRPr="0011392D">
        <w:rPr>
          <w:rFonts w:ascii="Times New Roman" w:hAnsi="Times New Roman" w:cs="Times New Roman"/>
          <w:sz w:val="24"/>
        </w:rPr>
        <w:t>Etre utilisées pour présenter notre travail aux parents lors de réunions, de fêtes,…</w:t>
      </w:r>
    </w:p>
    <w:p w:rsidR="0011392D" w:rsidRPr="0011392D" w:rsidRDefault="0011392D" w:rsidP="0011392D">
      <w:pPr>
        <w:numPr>
          <w:ilvl w:val="0"/>
          <w:numId w:val="15"/>
        </w:numPr>
        <w:tabs>
          <w:tab w:val="left" w:pos="5387"/>
        </w:tabs>
        <w:spacing w:after="0" w:line="240" w:lineRule="auto"/>
        <w:contextualSpacing/>
        <w:jc w:val="both"/>
        <w:rPr>
          <w:rFonts w:ascii="Times New Roman" w:hAnsi="Times New Roman" w:cs="Times New Roman"/>
          <w:sz w:val="24"/>
        </w:rPr>
      </w:pPr>
      <w:r w:rsidRPr="0011392D">
        <w:rPr>
          <w:rFonts w:ascii="Times New Roman" w:hAnsi="Times New Roman" w:cs="Times New Roman"/>
          <w:sz w:val="24"/>
        </w:rPr>
        <w:t>Défiler sur l’écran du hall</w:t>
      </w:r>
    </w:p>
    <w:p w:rsidR="0011392D" w:rsidRPr="0011392D" w:rsidRDefault="0011392D" w:rsidP="0011392D">
      <w:pPr>
        <w:numPr>
          <w:ilvl w:val="0"/>
          <w:numId w:val="15"/>
        </w:numPr>
        <w:tabs>
          <w:tab w:val="left" w:pos="5387"/>
        </w:tabs>
        <w:spacing w:after="0" w:line="240" w:lineRule="auto"/>
        <w:contextualSpacing/>
        <w:jc w:val="both"/>
        <w:rPr>
          <w:rFonts w:ascii="Times New Roman" w:hAnsi="Times New Roman" w:cs="Times New Roman"/>
          <w:sz w:val="24"/>
        </w:rPr>
      </w:pPr>
      <w:r w:rsidRPr="0011392D">
        <w:rPr>
          <w:rFonts w:ascii="Times New Roman" w:hAnsi="Times New Roman" w:cs="Times New Roman"/>
          <w:sz w:val="24"/>
        </w:rPr>
        <w:t>Décorer notre lieu de vie</w:t>
      </w:r>
    </w:p>
    <w:p w:rsidR="0011392D" w:rsidRPr="0011392D" w:rsidRDefault="0011392D" w:rsidP="0011392D">
      <w:pPr>
        <w:tabs>
          <w:tab w:val="left" w:pos="5387"/>
        </w:tabs>
        <w:spacing w:after="0" w:line="240" w:lineRule="auto"/>
        <w:ind w:left="720"/>
        <w:contextualSpacing/>
        <w:jc w:val="both"/>
        <w:rPr>
          <w:rFonts w:ascii="Times New Roman" w:hAnsi="Times New Roman" w:cs="Times New Roman"/>
          <w:sz w:val="24"/>
        </w:rPr>
      </w:pPr>
    </w:p>
    <w:p w:rsidR="0011392D" w:rsidRPr="0011392D" w:rsidRDefault="0011392D" w:rsidP="0011392D">
      <w:pPr>
        <w:tabs>
          <w:tab w:val="left" w:pos="5387"/>
        </w:tabs>
        <w:spacing w:after="0" w:line="240" w:lineRule="auto"/>
        <w:jc w:val="both"/>
        <w:rPr>
          <w:rFonts w:ascii="Times New Roman" w:hAnsi="Times New Roman" w:cs="Times New Roman"/>
          <w:sz w:val="24"/>
        </w:rPr>
      </w:pPr>
      <w:r w:rsidRPr="0011392D">
        <w:rPr>
          <w:rFonts w:ascii="Times New Roman" w:hAnsi="Times New Roman" w:cs="Times New Roman"/>
          <w:sz w:val="24"/>
        </w:rPr>
        <w:t>Nous sollicitons donc votre accord pour pouvoir photographier et filmer votre enfant.  Nous vous invitons à nous remettre l’autorisation parentale ci-dessous complétée et signée.</w:t>
      </w:r>
    </w:p>
    <w:p w:rsidR="0011392D" w:rsidRPr="0011392D" w:rsidRDefault="0011392D" w:rsidP="0011392D">
      <w:pPr>
        <w:tabs>
          <w:tab w:val="left" w:pos="5387"/>
        </w:tabs>
        <w:spacing w:after="0" w:line="240" w:lineRule="auto"/>
        <w:jc w:val="both"/>
        <w:rPr>
          <w:rFonts w:ascii="Times New Roman" w:hAnsi="Times New Roman" w:cs="Times New Roman"/>
        </w:rPr>
      </w:pPr>
    </w:p>
    <w:p w:rsidR="0011392D" w:rsidRPr="0011392D" w:rsidRDefault="0011392D" w:rsidP="00CD27F2">
      <w:pPr>
        <w:tabs>
          <w:tab w:val="left" w:pos="5387"/>
        </w:tabs>
        <w:spacing w:after="0" w:line="240" w:lineRule="auto"/>
        <w:jc w:val="both"/>
        <w:rPr>
          <w:rFonts w:ascii="Times New Roman" w:hAnsi="Times New Roman" w:cs="Times New Roman"/>
        </w:rPr>
      </w:pPr>
    </w:p>
    <w:p w:rsidR="0011392D" w:rsidRPr="0011392D" w:rsidRDefault="0011392D" w:rsidP="0011392D">
      <w:pPr>
        <w:tabs>
          <w:tab w:val="left" w:pos="5387"/>
        </w:tabs>
        <w:spacing w:after="0" w:line="240" w:lineRule="auto"/>
        <w:jc w:val="both"/>
        <w:rPr>
          <w:rFonts w:ascii="Times New Roman" w:hAnsi="Times New Roman" w:cs="Times New Roman"/>
        </w:rPr>
      </w:pPr>
    </w:p>
    <w:p w:rsidR="0011392D" w:rsidRPr="0011392D" w:rsidRDefault="0011392D" w:rsidP="0011392D">
      <w:pPr>
        <w:tabs>
          <w:tab w:val="left" w:pos="5387"/>
        </w:tabs>
        <w:spacing w:after="0" w:line="240" w:lineRule="auto"/>
        <w:ind w:left="-567"/>
        <w:jc w:val="both"/>
        <w:rPr>
          <w:rFonts w:ascii="Times New Roman" w:hAnsi="Times New Roman" w:cs="Times New Roman"/>
        </w:rPr>
      </w:pPr>
    </w:p>
    <w:p w:rsidR="0011392D" w:rsidRPr="0011392D" w:rsidRDefault="0011392D" w:rsidP="0011392D">
      <w:pPr>
        <w:tabs>
          <w:tab w:val="left" w:pos="5387"/>
        </w:tabs>
        <w:spacing w:after="0" w:line="240" w:lineRule="auto"/>
        <w:jc w:val="both"/>
        <w:rPr>
          <w:rFonts w:ascii="Times New Roman" w:hAnsi="Times New Roman" w:cs="Times New Roman"/>
          <w:b/>
          <w:sz w:val="28"/>
        </w:rPr>
      </w:pPr>
      <w:r w:rsidRPr="0011392D">
        <w:rPr>
          <w:rFonts w:ascii="Times New Roman" w:hAnsi="Times New Roman" w:cs="Times New Roman"/>
          <w:b/>
          <w:sz w:val="28"/>
        </w:rPr>
        <w:t>Autorisation Parentale pour la prise et/ou la diffusion de photographies et/ou la réalisation et diffusion de vidéo</w:t>
      </w:r>
    </w:p>
    <w:p w:rsidR="0011392D" w:rsidRPr="0011392D" w:rsidRDefault="0011392D" w:rsidP="0011392D">
      <w:pPr>
        <w:tabs>
          <w:tab w:val="left" w:pos="5387"/>
        </w:tabs>
        <w:spacing w:after="0" w:line="240" w:lineRule="auto"/>
        <w:jc w:val="both"/>
        <w:rPr>
          <w:rFonts w:ascii="Times New Roman" w:hAnsi="Times New Roman" w:cs="Times New Roman"/>
          <w:b/>
          <w:sz w:val="28"/>
        </w:rPr>
      </w:pPr>
    </w:p>
    <w:p w:rsidR="0011392D" w:rsidRPr="00052DAB" w:rsidRDefault="0011392D" w:rsidP="009B4266">
      <w:pPr>
        <w:tabs>
          <w:tab w:val="left" w:pos="5387"/>
        </w:tabs>
        <w:spacing w:after="0" w:line="240" w:lineRule="auto"/>
        <w:jc w:val="both"/>
        <w:rPr>
          <w:rFonts w:ascii="Times New Roman" w:hAnsi="Times New Roman" w:cs="Times New Roman"/>
          <w:sz w:val="24"/>
        </w:rPr>
      </w:pPr>
      <w:r w:rsidRPr="0011392D">
        <w:rPr>
          <w:rFonts w:ascii="Times New Roman" w:hAnsi="Times New Roman" w:cs="Times New Roman"/>
          <w:sz w:val="24"/>
        </w:rPr>
        <w:t>Je, soussigné, ………………</w:t>
      </w:r>
      <w:r>
        <w:rPr>
          <w:rFonts w:ascii="Times New Roman" w:hAnsi="Times New Roman" w:cs="Times New Roman"/>
          <w:sz w:val="24"/>
        </w:rPr>
        <w:t>……..……………….</w:t>
      </w:r>
      <w:r w:rsidRPr="0011392D">
        <w:rPr>
          <w:rFonts w:ascii="Times New Roman" w:hAnsi="Times New Roman" w:cs="Times New Roman"/>
          <w:sz w:val="24"/>
        </w:rPr>
        <w:t xml:space="preserve">…..  </w:t>
      </w:r>
      <w:proofErr w:type="gramStart"/>
      <w:r w:rsidRPr="0011392D">
        <w:rPr>
          <w:rFonts w:ascii="Times New Roman" w:hAnsi="Times New Roman" w:cs="Times New Roman"/>
          <w:sz w:val="24"/>
        </w:rPr>
        <w:t>parent</w:t>
      </w:r>
      <w:proofErr w:type="gramEnd"/>
      <w:r w:rsidRPr="0011392D">
        <w:rPr>
          <w:rFonts w:ascii="Times New Roman" w:hAnsi="Times New Roman" w:cs="Times New Roman"/>
          <w:sz w:val="24"/>
        </w:rPr>
        <w:t xml:space="preserve"> de  ………</w:t>
      </w:r>
      <w:r>
        <w:rPr>
          <w:rFonts w:ascii="Times New Roman" w:hAnsi="Times New Roman" w:cs="Times New Roman"/>
          <w:sz w:val="24"/>
        </w:rPr>
        <w:t>……...</w:t>
      </w:r>
      <w:r w:rsidRPr="0011392D">
        <w:rPr>
          <w:rFonts w:ascii="Times New Roman" w:hAnsi="Times New Roman" w:cs="Times New Roman"/>
          <w:sz w:val="24"/>
        </w:rPr>
        <w:t>…</w:t>
      </w:r>
      <w:r>
        <w:rPr>
          <w:rFonts w:ascii="Times New Roman" w:hAnsi="Times New Roman" w:cs="Times New Roman"/>
          <w:sz w:val="24"/>
        </w:rPr>
        <w:t xml:space="preserve">….……. </w:t>
      </w:r>
      <w:r w:rsidRPr="0011392D">
        <w:rPr>
          <w:rFonts w:ascii="Times New Roman" w:hAnsi="Times New Roman" w:cs="Times New Roman"/>
          <w:sz w:val="24"/>
        </w:rPr>
        <w:t>(</w:t>
      </w:r>
      <w:proofErr w:type="gramStart"/>
      <w:r w:rsidRPr="0011392D">
        <w:rPr>
          <w:rFonts w:ascii="Times New Roman" w:hAnsi="Times New Roman" w:cs="Times New Roman"/>
          <w:sz w:val="24"/>
        </w:rPr>
        <w:t>nom</w:t>
      </w:r>
      <w:proofErr w:type="gramEnd"/>
      <w:r w:rsidRPr="0011392D">
        <w:rPr>
          <w:rFonts w:ascii="Times New Roman" w:hAnsi="Times New Roman" w:cs="Times New Roman"/>
          <w:sz w:val="24"/>
        </w:rPr>
        <w:t>, prénom de l’enfant)</w:t>
      </w:r>
      <w:r>
        <w:rPr>
          <w:rFonts w:ascii="Times New Roman" w:hAnsi="Times New Roman" w:cs="Times New Roman"/>
          <w:sz w:val="24"/>
        </w:rPr>
        <w:t>,</w:t>
      </w:r>
      <w:r w:rsidR="009B4266">
        <w:rPr>
          <w:rFonts w:ascii="Times New Roman" w:hAnsi="Times New Roman" w:cs="Times New Roman"/>
          <w:sz w:val="24"/>
        </w:rPr>
        <w:t xml:space="preserve"> </w:t>
      </w:r>
      <w:r w:rsidRPr="009B4266">
        <w:rPr>
          <w:rFonts w:ascii="Times New Roman" w:hAnsi="Times New Roman" w:cs="Times New Roman"/>
          <w:sz w:val="24"/>
        </w:rPr>
        <w:t xml:space="preserve">marque mon </w:t>
      </w:r>
      <w:r w:rsidRPr="00052DAB">
        <w:rPr>
          <w:rFonts w:ascii="Times New Roman" w:hAnsi="Times New Roman" w:cs="Times New Roman"/>
          <w:sz w:val="24"/>
        </w:rPr>
        <w:t>accord</w:t>
      </w:r>
      <w:r w:rsidR="0091334C" w:rsidRPr="00052DAB">
        <w:rPr>
          <w:rFonts w:ascii="Times New Roman" w:hAnsi="Times New Roman" w:cs="Times New Roman"/>
          <w:sz w:val="24"/>
        </w:rPr>
        <w:t> </w:t>
      </w:r>
      <w:r w:rsidR="009B4266" w:rsidRPr="00052DAB">
        <w:rPr>
          <w:rFonts w:ascii="Times New Roman" w:hAnsi="Times New Roman" w:cs="Times New Roman"/>
          <w:sz w:val="24"/>
        </w:rPr>
        <w:t xml:space="preserve"> (biffez la mention inutile)</w:t>
      </w:r>
      <w:r w:rsidR="0091334C" w:rsidRPr="00052DAB">
        <w:rPr>
          <w:rFonts w:ascii="Times New Roman" w:hAnsi="Times New Roman" w:cs="Times New Roman"/>
          <w:sz w:val="24"/>
        </w:rPr>
        <w:t>:</w:t>
      </w:r>
    </w:p>
    <w:p w:rsidR="00CD27F2" w:rsidRPr="00052DAB" w:rsidRDefault="00CD27F2" w:rsidP="00CD27F2">
      <w:pPr>
        <w:pStyle w:val="Paragraphedeliste"/>
        <w:tabs>
          <w:tab w:val="left" w:pos="5387"/>
        </w:tabs>
        <w:spacing w:after="0" w:line="240" w:lineRule="auto"/>
        <w:jc w:val="both"/>
        <w:rPr>
          <w:rFonts w:ascii="Times New Roman" w:hAnsi="Times New Roman" w:cs="Times New Roman"/>
          <w:sz w:val="24"/>
        </w:rPr>
      </w:pPr>
    </w:p>
    <w:p w:rsidR="0091334C" w:rsidRPr="00052DAB" w:rsidRDefault="0011392D" w:rsidP="009B4266">
      <w:pPr>
        <w:pStyle w:val="Paragraphedeliste"/>
        <w:numPr>
          <w:ilvl w:val="0"/>
          <w:numId w:val="28"/>
        </w:numPr>
        <w:tabs>
          <w:tab w:val="left" w:pos="5387"/>
        </w:tabs>
        <w:spacing w:after="0" w:line="240" w:lineRule="auto"/>
        <w:jc w:val="both"/>
        <w:rPr>
          <w:rFonts w:ascii="Times New Roman" w:hAnsi="Times New Roman" w:cs="Times New Roman"/>
          <w:sz w:val="24"/>
        </w:rPr>
      </w:pPr>
      <w:r w:rsidRPr="00052DAB">
        <w:rPr>
          <w:rFonts w:ascii="Times New Roman" w:hAnsi="Times New Roman" w:cs="Times New Roman"/>
          <w:sz w:val="24"/>
        </w:rPr>
        <w:t>pour la prise de photo</w:t>
      </w:r>
      <w:r w:rsidR="0091334C" w:rsidRPr="00052DAB">
        <w:rPr>
          <w:rFonts w:ascii="Times New Roman" w:hAnsi="Times New Roman" w:cs="Times New Roman"/>
          <w:sz w:val="24"/>
        </w:rPr>
        <w:t>s ou</w:t>
      </w:r>
      <w:r w:rsidRPr="00052DAB">
        <w:rPr>
          <w:rFonts w:ascii="Times New Roman" w:hAnsi="Times New Roman" w:cs="Times New Roman"/>
          <w:sz w:val="24"/>
        </w:rPr>
        <w:t xml:space="preserve"> de vidéos o</w:t>
      </w:r>
      <w:r w:rsidR="0091334C" w:rsidRPr="00052DAB">
        <w:rPr>
          <w:rFonts w:ascii="Times New Roman" w:hAnsi="Times New Roman" w:cs="Times New Roman"/>
          <w:sz w:val="24"/>
        </w:rPr>
        <w:t>ù</w:t>
      </w:r>
      <w:r w:rsidRPr="00052DAB">
        <w:rPr>
          <w:rFonts w:ascii="Times New Roman" w:hAnsi="Times New Roman" w:cs="Times New Roman"/>
          <w:sz w:val="24"/>
        </w:rPr>
        <w:t xml:space="preserve"> apparait mon enfant</w:t>
      </w:r>
      <w:r w:rsidR="0091334C" w:rsidRPr="00052DAB">
        <w:rPr>
          <w:rFonts w:ascii="Times New Roman" w:hAnsi="Times New Roman" w:cs="Times New Roman"/>
          <w:sz w:val="24"/>
        </w:rPr>
        <w:t xml:space="preserve">, ainsi que leur  </w:t>
      </w:r>
      <w:r w:rsidRPr="00052DAB">
        <w:rPr>
          <w:rFonts w:ascii="Times New Roman" w:hAnsi="Times New Roman" w:cs="Times New Roman"/>
          <w:sz w:val="24"/>
        </w:rPr>
        <w:t xml:space="preserve">affichage </w:t>
      </w:r>
      <w:r w:rsidR="009B4266" w:rsidRPr="00052DAB">
        <w:rPr>
          <w:rFonts w:ascii="Times New Roman" w:hAnsi="Times New Roman" w:cs="Times New Roman"/>
          <w:sz w:val="24"/>
        </w:rPr>
        <w:t>au sein de la crèche</w:t>
      </w:r>
      <w:r w:rsidRPr="00052DAB">
        <w:rPr>
          <w:rFonts w:ascii="Times New Roman" w:hAnsi="Times New Roman" w:cs="Times New Roman"/>
          <w:sz w:val="24"/>
        </w:rPr>
        <w:t xml:space="preserve"> </w:t>
      </w:r>
      <w:r w:rsidR="009B4266" w:rsidRPr="00052DAB">
        <w:rPr>
          <w:rFonts w:ascii="Times New Roman" w:hAnsi="Times New Roman" w:cs="Times New Roman"/>
          <w:sz w:val="24"/>
        </w:rPr>
        <w:t>et</w:t>
      </w:r>
      <w:r w:rsidR="0091334C" w:rsidRPr="00052DAB">
        <w:rPr>
          <w:rFonts w:ascii="Times New Roman" w:hAnsi="Times New Roman" w:cs="Times New Roman"/>
          <w:sz w:val="24"/>
        </w:rPr>
        <w:t xml:space="preserve"> </w:t>
      </w:r>
      <w:r w:rsidRPr="00052DAB">
        <w:rPr>
          <w:rFonts w:ascii="Times New Roman" w:hAnsi="Times New Roman" w:cs="Times New Roman"/>
          <w:sz w:val="24"/>
        </w:rPr>
        <w:t>dans les cahiers d</w:t>
      </w:r>
      <w:r w:rsidR="009B4266" w:rsidRPr="00052DAB">
        <w:rPr>
          <w:rFonts w:ascii="Times New Roman" w:hAnsi="Times New Roman" w:cs="Times New Roman"/>
          <w:sz w:val="24"/>
        </w:rPr>
        <w:t xml:space="preserve">es </w:t>
      </w:r>
      <w:r w:rsidRPr="00052DAB">
        <w:rPr>
          <w:rFonts w:ascii="Times New Roman" w:hAnsi="Times New Roman" w:cs="Times New Roman"/>
          <w:sz w:val="24"/>
        </w:rPr>
        <w:t xml:space="preserve">enfants, </w:t>
      </w:r>
    </w:p>
    <w:p w:rsidR="0091334C" w:rsidRPr="00052DAB" w:rsidRDefault="0091334C" w:rsidP="0091334C">
      <w:pPr>
        <w:pStyle w:val="Paragraphedeliste"/>
        <w:rPr>
          <w:rFonts w:ascii="Times New Roman" w:hAnsi="Times New Roman" w:cs="Times New Roman"/>
          <w:sz w:val="24"/>
        </w:rPr>
      </w:pPr>
    </w:p>
    <w:p w:rsidR="0011392D" w:rsidRPr="00052DAB" w:rsidRDefault="009B4266" w:rsidP="009B4266">
      <w:pPr>
        <w:pStyle w:val="Paragraphedeliste"/>
        <w:numPr>
          <w:ilvl w:val="0"/>
          <w:numId w:val="29"/>
        </w:numPr>
        <w:tabs>
          <w:tab w:val="left" w:pos="5387"/>
        </w:tabs>
        <w:spacing w:after="0" w:line="240" w:lineRule="auto"/>
        <w:jc w:val="both"/>
        <w:rPr>
          <w:rFonts w:ascii="Times New Roman" w:hAnsi="Times New Roman" w:cs="Times New Roman"/>
          <w:sz w:val="24"/>
        </w:rPr>
      </w:pPr>
      <w:r w:rsidRPr="00052DAB">
        <w:rPr>
          <w:rFonts w:ascii="Times New Roman" w:hAnsi="Times New Roman" w:cs="Times New Roman"/>
          <w:sz w:val="24"/>
        </w:rPr>
        <w:t xml:space="preserve">pour l’utilisation de photos ou de vidéos où apparait mon enfant, </w:t>
      </w:r>
      <w:r w:rsidR="0011392D" w:rsidRPr="00052DAB">
        <w:rPr>
          <w:rFonts w:ascii="Times New Roman" w:hAnsi="Times New Roman" w:cs="Times New Roman"/>
          <w:sz w:val="24"/>
        </w:rPr>
        <w:t xml:space="preserve">sur le site internet de la crèche, sur des publications ou </w:t>
      </w:r>
      <w:proofErr w:type="spellStart"/>
      <w:r w:rsidR="0011392D" w:rsidRPr="00052DAB">
        <w:rPr>
          <w:rFonts w:ascii="Times New Roman" w:hAnsi="Times New Roman" w:cs="Times New Roman"/>
          <w:sz w:val="24"/>
        </w:rPr>
        <w:t>folders</w:t>
      </w:r>
      <w:proofErr w:type="spellEnd"/>
      <w:r w:rsidR="0011392D" w:rsidRPr="00052DAB">
        <w:rPr>
          <w:rFonts w:ascii="Times New Roman" w:hAnsi="Times New Roman" w:cs="Times New Roman"/>
          <w:sz w:val="24"/>
        </w:rPr>
        <w:t xml:space="preserve"> de la crèche.</w:t>
      </w:r>
    </w:p>
    <w:p w:rsidR="0011392D" w:rsidRPr="00052DAB" w:rsidRDefault="0011392D" w:rsidP="0011392D">
      <w:pPr>
        <w:tabs>
          <w:tab w:val="left" w:pos="5387"/>
        </w:tabs>
        <w:spacing w:after="0" w:line="240" w:lineRule="auto"/>
        <w:jc w:val="both"/>
        <w:rPr>
          <w:rFonts w:ascii="Times New Roman" w:hAnsi="Times New Roman" w:cs="Times New Roman"/>
          <w:sz w:val="18"/>
        </w:rPr>
      </w:pPr>
    </w:p>
    <w:p w:rsidR="0011392D" w:rsidRDefault="0011392D" w:rsidP="0011392D">
      <w:pPr>
        <w:tabs>
          <w:tab w:val="left" w:pos="5387"/>
        </w:tabs>
        <w:spacing w:after="0" w:line="240" w:lineRule="auto"/>
        <w:jc w:val="both"/>
        <w:rPr>
          <w:rFonts w:ascii="Times New Roman" w:hAnsi="Times New Roman" w:cs="Times New Roman"/>
          <w:sz w:val="24"/>
        </w:rPr>
      </w:pPr>
      <w:r w:rsidRPr="00052DAB">
        <w:rPr>
          <w:rFonts w:ascii="Times New Roman" w:hAnsi="Times New Roman" w:cs="Times New Roman"/>
          <w:sz w:val="24"/>
        </w:rPr>
        <w:t>Je m’engage à ne pas utiliser des images/vidéo provenant</w:t>
      </w:r>
      <w:r w:rsidRPr="0011392D">
        <w:rPr>
          <w:rFonts w:ascii="Times New Roman" w:hAnsi="Times New Roman" w:cs="Times New Roman"/>
          <w:sz w:val="24"/>
        </w:rPr>
        <w:t xml:space="preserve"> de la crèche, ou d’autres enfants que le mien apparaissent, dans divers média</w:t>
      </w:r>
      <w:r>
        <w:rPr>
          <w:rFonts w:ascii="Times New Roman" w:hAnsi="Times New Roman" w:cs="Times New Roman"/>
          <w:sz w:val="24"/>
        </w:rPr>
        <w:t>s</w:t>
      </w:r>
      <w:r w:rsidR="00CD27F2">
        <w:rPr>
          <w:rFonts w:ascii="Times New Roman" w:hAnsi="Times New Roman" w:cs="Times New Roman"/>
          <w:sz w:val="24"/>
        </w:rPr>
        <w:t>, site</w:t>
      </w:r>
      <w:r w:rsidRPr="0011392D">
        <w:rPr>
          <w:rFonts w:ascii="Times New Roman" w:hAnsi="Times New Roman" w:cs="Times New Roman"/>
          <w:sz w:val="24"/>
        </w:rPr>
        <w:t xml:space="preserve"> internet ou réseaux sociaux.  </w:t>
      </w:r>
    </w:p>
    <w:p w:rsidR="0011392D" w:rsidRDefault="0011392D" w:rsidP="0011392D">
      <w:pPr>
        <w:tabs>
          <w:tab w:val="left" w:pos="5387"/>
        </w:tabs>
        <w:spacing w:after="0" w:line="240" w:lineRule="auto"/>
        <w:jc w:val="both"/>
        <w:rPr>
          <w:rFonts w:ascii="Times New Roman" w:hAnsi="Times New Roman" w:cs="Times New Roman"/>
          <w:sz w:val="24"/>
        </w:rPr>
      </w:pPr>
    </w:p>
    <w:p w:rsidR="0011392D" w:rsidRDefault="0011392D" w:rsidP="0011392D">
      <w:pPr>
        <w:tabs>
          <w:tab w:val="left" w:pos="5387"/>
        </w:tabs>
        <w:spacing w:after="0" w:line="240" w:lineRule="auto"/>
        <w:jc w:val="both"/>
        <w:rPr>
          <w:rFonts w:ascii="Times New Roman" w:hAnsi="Times New Roman" w:cs="Times New Roman"/>
          <w:sz w:val="24"/>
        </w:rPr>
      </w:pPr>
    </w:p>
    <w:p w:rsidR="0011392D" w:rsidRPr="0011392D" w:rsidRDefault="0011392D" w:rsidP="0011392D">
      <w:pPr>
        <w:tabs>
          <w:tab w:val="left" w:pos="5387"/>
        </w:tabs>
        <w:spacing w:after="0" w:line="240" w:lineRule="auto"/>
        <w:jc w:val="both"/>
        <w:rPr>
          <w:rFonts w:ascii="Times New Roman" w:hAnsi="Times New Roman" w:cs="Times New Roman"/>
          <w:sz w:val="24"/>
        </w:rPr>
      </w:pPr>
    </w:p>
    <w:p w:rsidR="0011392D" w:rsidRPr="0011392D" w:rsidRDefault="0011392D" w:rsidP="0011392D">
      <w:pPr>
        <w:tabs>
          <w:tab w:val="left" w:pos="5387"/>
        </w:tabs>
        <w:spacing w:after="0" w:line="240" w:lineRule="auto"/>
        <w:jc w:val="both"/>
        <w:rPr>
          <w:rFonts w:ascii="Times New Roman" w:hAnsi="Times New Roman" w:cs="Times New Roman"/>
          <w:sz w:val="24"/>
        </w:rPr>
      </w:pPr>
    </w:p>
    <w:p w:rsidR="0011392D" w:rsidRPr="0011392D" w:rsidRDefault="0011392D" w:rsidP="0011392D">
      <w:pPr>
        <w:tabs>
          <w:tab w:val="left" w:pos="5387"/>
        </w:tabs>
        <w:spacing w:after="0" w:line="240" w:lineRule="auto"/>
        <w:jc w:val="both"/>
        <w:rPr>
          <w:rFonts w:ascii="Times New Roman" w:hAnsi="Times New Roman" w:cs="Times New Roman"/>
          <w:sz w:val="24"/>
        </w:rPr>
      </w:pPr>
      <w:r w:rsidRPr="0011392D">
        <w:rPr>
          <w:rFonts w:ascii="Times New Roman" w:hAnsi="Times New Roman" w:cs="Times New Roman"/>
          <w:sz w:val="24"/>
        </w:rPr>
        <w:t>Date et signature : ……………………………….</w:t>
      </w:r>
    </w:p>
    <w:p w:rsidR="0011392D" w:rsidRPr="0011392D" w:rsidRDefault="0011392D" w:rsidP="0011392D">
      <w:pPr>
        <w:tabs>
          <w:tab w:val="left" w:pos="5387"/>
        </w:tabs>
        <w:spacing w:after="0" w:line="240" w:lineRule="auto"/>
        <w:jc w:val="both"/>
        <w:rPr>
          <w:rFonts w:ascii="Times New Roman" w:hAnsi="Times New Roman" w:cs="Times New Roman"/>
          <w:sz w:val="24"/>
        </w:rPr>
      </w:pPr>
    </w:p>
    <w:p w:rsidR="0011392D" w:rsidRDefault="0011392D" w:rsidP="00AC306F">
      <w:pPr>
        <w:rPr>
          <w:color w:val="984806" w:themeColor="accent6" w:themeShade="80"/>
        </w:rPr>
      </w:pPr>
    </w:p>
    <w:p w:rsidR="003A560C" w:rsidRDefault="003A560C" w:rsidP="00AC306F">
      <w:pPr>
        <w:rPr>
          <w:color w:val="984806" w:themeColor="accent6" w:themeShade="80"/>
        </w:rPr>
        <w:sectPr w:rsidR="003A560C" w:rsidSect="0011392D">
          <w:pgSz w:w="11906" w:h="16838"/>
          <w:pgMar w:top="851" w:right="1417" w:bottom="993" w:left="1417" w:header="708" w:footer="708" w:gutter="0"/>
          <w:pgNumType w:fmt="upperRoman"/>
          <w:cols w:space="708"/>
          <w:docGrid w:linePitch="360"/>
        </w:sectPr>
      </w:pPr>
    </w:p>
    <w:p w:rsidR="003A560C" w:rsidRDefault="003A560C" w:rsidP="003A560C">
      <w:pPr>
        <w:pStyle w:val="En-tte"/>
        <w:rPr>
          <w:b/>
          <w:u w:val="single"/>
        </w:rPr>
      </w:pPr>
      <w:r>
        <w:rPr>
          <w:b/>
          <w:u w:val="single"/>
        </w:rPr>
        <w:t>Annexe IV</w:t>
      </w:r>
      <w:r w:rsidRPr="000B3E48">
        <w:rPr>
          <w:b/>
          <w:u w:val="single"/>
        </w:rPr>
        <w:tab/>
      </w:r>
      <w:r w:rsidRPr="000B3E48">
        <w:rPr>
          <w:b/>
          <w:u w:val="single"/>
        </w:rPr>
        <w:tab/>
      </w:r>
      <w:r>
        <w:rPr>
          <w:b/>
          <w:u w:val="single"/>
        </w:rPr>
        <w:t>Communication aux parents</w:t>
      </w:r>
    </w:p>
    <w:p w:rsidR="003A560C" w:rsidRDefault="003A560C" w:rsidP="003A560C">
      <w:pPr>
        <w:pStyle w:val="En-tte"/>
      </w:pPr>
    </w:p>
    <w:p w:rsidR="003A560C" w:rsidRPr="003A560C" w:rsidRDefault="003A560C" w:rsidP="003A560C">
      <w:pPr>
        <w:pStyle w:val="En-tte"/>
        <w:jc w:val="right"/>
      </w:pPr>
      <w:r w:rsidRPr="003A560C">
        <w:t xml:space="preserve">Collaboration Milieux d’accueil – parents – ONE </w:t>
      </w:r>
    </w:p>
    <w:p w:rsidR="003A560C" w:rsidRDefault="003A560C" w:rsidP="00AC306F">
      <w:pPr>
        <w:rPr>
          <w:color w:val="984806" w:themeColor="accent6" w:themeShade="80"/>
        </w:rPr>
      </w:pPr>
    </w:p>
    <w:p w:rsidR="003A560C" w:rsidRPr="003A560C" w:rsidRDefault="003A560C" w:rsidP="003A560C">
      <w:pPr>
        <w:jc w:val="both"/>
        <w:rPr>
          <w:rFonts w:cstheme="minorHAnsi"/>
        </w:rPr>
      </w:pPr>
      <w:r w:rsidRPr="003A560C">
        <w:rPr>
          <w:rFonts w:cstheme="minorHAnsi"/>
        </w:rPr>
        <w:t xml:space="preserve">Le personnel et le pouvoir organisateur du milieu d’accueil, de même que l’ONE vous considèrent comme des partenaires actifs de l’accueil de votre enfant, dans une logique de soutien à la parentalité. 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Si un désaccord persiste, l’ONE reste à votre écoute. Votre interlocuteur de 1ère ligne est le Coordinateur accueil qui peut jouer un rôle de médiateur entre les besoins et les intérêts de chacun : enfants, professionnels de l’accueil, parents et pouvoir organisateur.  Ces agents de l’ONE planifient des visites (avec ou sans rendez-vous), observent des moments de vie au sein du milieu d’accueil et échangent leurs observations avec l’équipe. Cette démarche d’accompagnement suscite et encourage une réflexion sur les pratiques professionnelles et permet ainsi de faire évoluer la qualité d’accueil. 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 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 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rsidR="003A560C" w:rsidRPr="003A560C" w:rsidRDefault="003A560C" w:rsidP="003A560C">
      <w:pPr>
        <w:jc w:val="both"/>
        <w:rPr>
          <w:rFonts w:cstheme="minorHAnsi"/>
        </w:rPr>
      </w:pPr>
      <w:r w:rsidRPr="003A560C">
        <w:rPr>
          <w:rFonts w:cstheme="minorHAnsi"/>
        </w:rPr>
        <w:t>En cas de dysfonctionnements constatés par le Coordinateur accueil, celui-ci peut avoir recours à des moyens audio-visuels</w:t>
      </w:r>
      <w:r>
        <w:rPr>
          <w:rStyle w:val="Appelnotedebasdep"/>
          <w:rFonts w:cstheme="minorHAnsi"/>
        </w:rPr>
        <w:footnoteReference w:id="1"/>
      </w:r>
      <w:r w:rsidRPr="003A560C">
        <w:rPr>
          <w:rFonts w:cstheme="minorHAnsi"/>
        </w:rPr>
        <w:t xml:space="preserve"> pour soutenir/objectiver ses observations et ce, dans le cadre du respect des conditions d’accueil.  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Dans tous les cas, un climat d’échange serein entre vous, parents, milieu d’accueil et l’ONE est indispensable pour réaliser une complémentarité des rôles attendus des adultes autour de votre enfant. </w:t>
      </w:r>
    </w:p>
    <w:p w:rsidR="003A560C" w:rsidRDefault="003A560C" w:rsidP="00AC306F">
      <w:pPr>
        <w:rPr>
          <w:color w:val="984806" w:themeColor="accent6" w:themeShade="80"/>
        </w:rPr>
        <w:sectPr w:rsidR="003A560C" w:rsidSect="0011392D">
          <w:pgSz w:w="11906" w:h="16838"/>
          <w:pgMar w:top="851" w:right="1417" w:bottom="993" w:left="1417" w:header="708" w:footer="708" w:gutter="0"/>
          <w:pgNumType w:fmt="upperRoman"/>
          <w:cols w:space="708"/>
          <w:docGrid w:linePitch="360"/>
        </w:sectPr>
      </w:pPr>
    </w:p>
    <w:p w:rsidR="003A560C" w:rsidRDefault="003A560C" w:rsidP="003A560C">
      <w:pPr>
        <w:pStyle w:val="En-tte"/>
        <w:rPr>
          <w:b/>
          <w:u w:val="single"/>
        </w:rPr>
      </w:pPr>
      <w:r>
        <w:rPr>
          <w:b/>
          <w:u w:val="single"/>
        </w:rPr>
        <w:t>Annexe V</w:t>
      </w:r>
      <w:r w:rsidRPr="000B3E48">
        <w:rPr>
          <w:b/>
          <w:u w:val="single"/>
        </w:rPr>
        <w:tab/>
      </w:r>
      <w:r w:rsidRPr="000B3E48">
        <w:rPr>
          <w:b/>
          <w:u w:val="single"/>
        </w:rPr>
        <w:tab/>
      </w:r>
      <w:r>
        <w:rPr>
          <w:b/>
          <w:u w:val="single"/>
        </w:rPr>
        <w:t>Certificat d’entrée en milieu d’accueil</w:t>
      </w:r>
    </w:p>
    <w:p w:rsidR="00982E37" w:rsidRDefault="00982E37" w:rsidP="003A560C">
      <w:pPr>
        <w:pStyle w:val="En-tte"/>
        <w:rPr>
          <w:b/>
          <w:u w:val="single"/>
        </w:rPr>
      </w:pPr>
    </w:p>
    <w:p w:rsidR="00982E37" w:rsidRPr="003A560C" w:rsidRDefault="00982E37" w:rsidP="003A560C">
      <w:pPr>
        <w:pStyle w:val="En-tte"/>
        <w:rPr>
          <w:b/>
          <w:u w:val="single"/>
        </w:rPr>
      </w:pPr>
    </w:p>
    <w:p w:rsidR="0011392D" w:rsidRDefault="003A560C" w:rsidP="00AC306F">
      <w:pPr>
        <w:rPr>
          <w:color w:val="984806" w:themeColor="accent6" w:themeShade="80"/>
        </w:rPr>
      </w:pPr>
      <w:r w:rsidRPr="003A560C">
        <w:rPr>
          <w:noProof/>
          <w:lang w:eastAsia="fr-BE"/>
        </w:rPr>
        <w:drawing>
          <wp:inline distT="0" distB="0" distL="0" distR="0" wp14:anchorId="49AA63B4" wp14:editId="28BFDB3D">
            <wp:extent cx="6077564" cy="869559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027" t="13570" r="34818" b="12275"/>
                    <a:stretch/>
                  </pic:blipFill>
                  <pic:spPr bwMode="auto">
                    <a:xfrm>
                      <a:off x="0" y="0"/>
                      <a:ext cx="6081385" cy="8701059"/>
                    </a:xfrm>
                    <a:prstGeom prst="rect">
                      <a:avLst/>
                    </a:prstGeom>
                    <a:ln>
                      <a:noFill/>
                    </a:ln>
                    <a:extLst>
                      <a:ext uri="{53640926-AAD7-44D8-BBD7-CCE9431645EC}">
                        <a14:shadowObscured xmlns:a14="http://schemas.microsoft.com/office/drawing/2010/main"/>
                      </a:ext>
                    </a:extLst>
                  </pic:spPr>
                </pic:pic>
              </a:graphicData>
            </a:graphic>
          </wp:inline>
        </w:drawing>
      </w:r>
    </w:p>
    <w:p w:rsidR="003A560C" w:rsidRDefault="003A560C" w:rsidP="00AC306F">
      <w:pPr>
        <w:rPr>
          <w:color w:val="984806" w:themeColor="accent6" w:themeShade="80"/>
        </w:rPr>
        <w:sectPr w:rsidR="003A560C" w:rsidSect="0011392D">
          <w:pgSz w:w="11906" w:h="16838"/>
          <w:pgMar w:top="851" w:right="1417" w:bottom="993" w:left="1417" w:header="708" w:footer="708" w:gutter="0"/>
          <w:pgNumType w:fmt="upperRoman"/>
          <w:cols w:space="708"/>
          <w:docGrid w:linePitch="360"/>
        </w:sectPr>
      </w:pPr>
    </w:p>
    <w:p w:rsidR="003A560C" w:rsidRPr="003A560C" w:rsidRDefault="003A560C" w:rsidP="003A560C">
      <w:pPr>
        <w:pStyle w:val="En-tte"/>
        <w:rPr>
          <w:b/>
          <w:u w:val="single"/>
        </w:rPr>
      </w:pPr>
      <w:r>
        <w:rPr>
          <w:b/>
          <w:u w:val="single"/>
        </w:rPr>
        <w:t>Annexe VI</w:t>
      </w:r>
      <w:r w:rsidRPr="000B3E48">
        <w:rPr>
          <w:b/>
          <w:u w:val="single"/>
        </w:rPr>
        <w:tab/>
      </w:r>
      <w:r w:rsidRPr="000B3E48">
        <w:rPr>
          <w:b/>
          <w:u w:val="single"/>
        </w:rPr>
        <w:tab/>
      </w:r>
      <w:r>
        <w:rPr>
          <w:b/>
          <w:u w:val="single"/>
        </w:rPr>
        <w:t>Certificat de Maladie</w:t>
      </w:r>
    </w:p>
    <w:p w:rsidR="003A560C" w:rsidRDefault="003A560C" w:rsidP="00AC306F">
      <w:pPr>
        <w:rPr>
          <w:color w:val="984806" w:themeColor="accent6" w:themeShade="80"/>
        </w:rPr>
      </w:pPr>
    </w:p>
    <w:p w:rsidR="003A560C" w:rsidRDefault="003A560C" w:rsidP="00AC306F">
      <w:pPr>
        <w:rPr>
          <w:color w:val="984806" w:themeColor="accent6" w:themeShade="80"/>
        </w:rPr>
      </w:pPr>
      <w:r>
        <w:rPr>
          <w:noProof/>
          <w:lang w:eastAsia="fr-BE"/>
        </w:rPr>
        <w:drawing>
          <wp:inline distT="0" distB="0" distL="0" distR="0" wp14:anchorId="08B85026" wp14:editId="28F914D9">
            <wp:extent cx="5776547" cy="8056762"/>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878" t="13299" r="35115" b="14777"/>
                    <a:stretch/>
                  </pic:blipFill>
                  <pic:spPr bwMode="auto">
                    <a:xfrm>
                      <a:off x="0" y="0"/>
                      <a:ext cx="5778311" cy="8059222"/>
                    </a:xfrm>
                    <a:prstGeom prst="rect">
                      <a:avLst/>
                    </a:prstGeom>
                    <a:ln>
                      <a:noFill/>
                    </a:ln>
                    <a:extLst>
                      <a:ext uri="{53640926-AAD7-44D8-BBD7-CCE9431645EC}">
                        <a14:shadowObscured xmlns:a14="http://schemas.microsoft.com/office/drawing/2010/main"/>
                      </a:ext>
                    </a:extLst>
                  </pic:spPr>
                </pic:pic>
              </a:graphicData>
            </a:graphic>
          </wp:inline>
        </w:drawing>
      </w:r>
    </w:p>
    <w:p w:rsidR="003A560C" w:rsidRDefault="003A560C" w:rsidP="00AC306F">
      <w:pPr>
        <w:rPr>
          <w:color w:val="984806" w:themeColor="accent6" w:themeShade="80"/>
        </w:rPr>
        <w:sectPr w:rsidR="003A560C" w:rsidSect="0011392D">
          <w:pgSz w:w="11906" w:h="16838"/>
          <w:pgMar w:top="851" w:right="1417" w:bottom="993" w:left="1417" w:header="708" w:footer="708" w:gutter="0"/>
          <w:pgNumType w:fmt="upperRoman"/>
          <w:cols w:space="708"/>
          <w:docGrid w:linePitch="360"/>
        </w:sectPr>
      </w:pPr>
    </w:p>
    <w:p w:rsidR="005551B1" w:rsidRDefault="00346FC3" w:rsidP="005551B1">
      <w:pPr>
        <w:pStyle w:val="En-tte"/>
        <w:rPr>
          <w:b/>
          <w:u w:val="single"/>
        </w:rPr>
      </w:pPr>
      <w:r w:rsidRPr="00502E1B">
        <w:rPr>
          <w:rFonts w:eastAsia="Arial"/>
          <w:noProof/>
          <w:color w:val="58585A"/>
          <w:lang w:eastAsia="fr-BE"/>
        </w:rPr>
        <w:drawing>
          <wp:anchor distT="0" distB="0" distL="114300" distR="114300" simplePos="0" relativeHeight="251666432" behindDoc="1" locked="0" layoutInCell="1" allowOverlap="1" wp14:anchorId="278FF9AB" wp14:editId="5969D09D">
            <wp:simplePos x="0" y="0"/>
            <wp:positionH relativeFrom="margin">
              <wp:posOffset>75565</wp:posOffset>
            </wp:positionH>
            <wp:positionV relativeFrom="margin">
              <wp:posOffset>786765</wp:posOffset>
            </wp:positionV>
            <wp:extent cx="5837555" cy="84264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_dans_milieux__accueil_2019 (2).png"/>
                    <pic:cNvPicPr/>
                  </pic:nvPicPr>
                  <pic:blipFill rotWithShape="1">
                    <a:blip r:embed="rId16" cstate="print">
                      <a:extLst>
                        <a:ext uri="{28A0092B-C50C-407E-A947-70E740481C1C}">
                          <a14:useLocalDpi xmlns:a14="http://schemas.microsoft.com/office/drawing/2010/main" val="0"/>
                        </a:ext>
                      </a:extLst>
                    </a:blip>
                    <a:srcRect l="4896" t="9484" r="7275" b="935"/>
                    <a:stretch/>
                  </pic:blipFill>
                  <pic:spPr bwMode="auto">
                    <a:xfrm>
                      <a:off x="0" y="0"/>
                      <a:ext cx="5837555" cy="842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1B1">
        <w:rPr>
          <w:b/>
          <w:u w:val="single"/>
        </w:rPr>
        <w:t>Annexe VI</w:t>
      </w:r>
      <w:r w:rsidR="00981369">
        <w:rPr>
          <w:b/>
          <w:u w:val="single"/>
        </w:rPr>
        <w:t>I</w:t>
      </w:r>
      <w:r w:rsidR="005551B1" w:rsidRPr="000B3E48">
        <w:rPr>
          <w:b/>
          <w:u w:val="single"/>
        </w:rPr>
        <w:tab/>
      </w:r>
      <w:r w:rsidR="005551B1" w:rsidRPr="000B3E48">
        <w:rPr>
          <w:b/>
          <w:u w:val="single"/>
        </w:rPr>
        <w:tab/>
      </w:r>
      <w:r w:rsidR="005551B1">
        <w:rPr>
          <w:b/>
          <w:u w:val="single"/>
        </w:rPr>
        <w:t>Tableau d’éviction</w:t>
      </w:r>
    </w:p>
    <w:p w:rsidR="00346FC3" w:rsidRDefault="00346FC3" w:rsidP="005551B1">
      <w:pPr>
        <w:pStyle w:val="En-tte"/>
        <w:rPr>
          <w:b/>
          <w:u w:val="single"/>
        </w:rPr>
      </w:pPr>
    </w:p>
    <w:p w:rsidR="00346FC3" w:rsidRPr="005551B1" w:rsidRDefault="00346FC3" w:rsidP="005551B1">
      <w:pPr>
        <w:pStyle w:val="En-tte"/>
        <w:rPr>
          <w:b/>
          <w:u w:val="single"/>
        </w:rPr>
      </w:pPr>
    </w:p>
    <w:p w:rsidR="00346FC3" w:rsidRDefault="00346FC3" w:rsidP="00346FC3">
      <w:pPr>
        <w:pStyle w:val="En-tte"/>
        <w:rPr>
          <w:b/>
          <w:u w:val="single"/>
        </w:rPr>
        <w:sectPr w:rsidR="00346FC3" w:rsidSect="0011392D">
          <w:pgSz w:w="11906" w:h="16838"/>
          <w:pgMar w:top="851" w:right="1417" w:bottom="993" w:left="1417" w:header="708" w:footer="708" w:gutter="0"/>
          <w:pgNumType w:fmt="upperRoman"/>
          <w:cols w:space="708"/>
          <w:docGrid w:linePitch="360"/>
        </w:sectPr>
      </w:pPr>
    </w:p>
    <w:p w:rsidR="00346FC3" w:rsidRPr="003A560C" w:rsidRDefault="00346FC3" w:rsidP="00346FC3">
      <w:pPr>
        <w:pStyle w:val="En-tte"/>
        <w:rPr>
          <w:b/>
          <w:u w:val="single"/>
        </w:rPr>
      </w:pPr>
      <w:r>
        <w:rPr>
          <w:b/>
          <w:u w:val="single"/>
        </w:rPr>
        <w:t>Annexe VIII</w:t>
      </w:r>
      <w:r w:rsidRPr="000B3E48">
        <w:rPr>
          <w:b/>
          <w:u w:val="single"/>
        </w:rPr>
        <w:tab/>
      </w:r>
      <w:r w:rsidRPr="000B3E48">
        <w:rPr>
          <w:b/>
          <w:u w:val="single"/>
        </w:rPr>
        <w:tab/>
      </w:r>
      <w:r>
        <w:rPr>
          <w:b/>
          <w:u w:val="single"/>
        </w:rPr>
        <w:t>Autorisation de vaccination</w:t>
      </w:r>
    </w:p>
    <w:p w:rsidR="005551B1" w:rsidRDefault="00346FC3" w:rsidP="00DE6C09">
      <w:pPr>
        <w:pStyle w:val="Titre1"/>
        <w:rPr>
          <w:color w:val="984806" w:themeColor="accent6" w:themeShade="80"/>
        </w:rPr>
      </w:pPr>
      <w:r>
        <w:rPr>
          <w:noProof/>
          <w:lang w:eastAsia="fr-BE"/>
        </w:rPr>
        <w:drawing>
          <wp:anchor distT="0" distB="0" distL="114300" distR="114300" simplePos="0" relativeHeight="251667456" behindDoc="0" locked="0" layoutInCell="1" allowOverlap="1" wp14:anchorId="01A156F0" wp14:editId="2590DFD3">
            <wp:simplePos x="0" y="0"/>
            <wp:positionH relativeFrom="column">
              <wp:posOffset>-38100</wp:posOffset>
            </wp:positionH>
            <wp:positionV relativeFrom="paragraph">
              <wp:posOffset>296741</wp:posOffset>
            </wp:positionV>
            <wp:extent cx="5888694" cy="821201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5945" t="13299" r="35156" b="15057"/>
                    <a:stretch/>
                  </pic:blipFill>
                  <pic:spPr bwMode="auto">
                    <a:xfrm>
                      <a:off x="0" y="0"/>
                      <a:ext cx="5888694" cy="821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1B1" w:rsidRDefault="005551B1" w:rsidP="00DE6C09">
      <w:pPr>
        <w:pStyle w:val="Titre1"/>
        <w:rPr>
          <w:color w:val="984806" w:themeColor="accent6" w:themeShade="80"/>
        </w:rPr>
      </w:pPr>
    </w:p>
    <w:p w:rsidR="00346FC3" w:rsidRDefault="00346FC3" w:rsidP="00346FC3"/>
    <w:p w:rsidR="00346FC3" w:rsidRDefault="00346FC3" w:rsidP="00346FC3"/>
    <w:p w:rsidR="00346FC3" w:rsidRPr="00346FC3" w:rsidRDefault="00346FC3" w:rsidP="00346FC3"/>
    <w:p w:rsidR="00346FC3" w:rsidRDefault="00346FC3" w:rsidP="00DE6C09">
      <w:pPr>
        <w:pStyle w:val="Titre1"/>
        <w:rPr>
          <w:color w:val="984806" w:themeColor="accent6" w:themeShade="80"/>
        </w:rPr>
      </w:pPr>
    </w:p>
    <w:p w:rsidR="00346FC3" w:rsidRDefault="00346FC3" w:rsidP="00346FC3"/>
    <w:p w:rsidR="00346FC3" w:rsidRDefault="00346FC3" w:rsidP="00346FC3"/>
    <w:p w:rsidR="00346FC3" w:rsidRDefault="00346FC3" w:rsidP="00346FC3"/>
    <w:p w:rsidR="00346FC3" w:rsidRDefault="00346FC3" w:rsidP="00346FC3"/>
    <w:p w:rsidR="00346FC3" w:rsidRDefault="00346FC3" w:rsidP="00346FC3"/>
    <w:p w:rsidR="00346FC3" w:rsidRDefault="00346FC3" w:rsidP="00346FC3"/>
    <w:p w:rsidR="00346FC3" w:rsidRDefault="00346FC3" w:rsidP="00346FC3"/>
    <w:p w:rsidR="00346FC3" w:rsidRDefault="00346FC3" w:rsidP="00346FC3"/>
    <w:p w:rsidR="00346FC3" w:rsidRDefault="00346FC3" w:rsidP="00346FC3">
      <w:pPr>
        <w:sectPr w:rsidR="00346FC3" w:rsidSect="0011392D">
          <w:pgSz w:w="11906" w:h="16838"/>
          <w:pgMar w:top="851" w:right="1417" w:bottom="993" w:left="1417" w:header="708" w:footer="708" w:gutter="0"/>
          <w:pgNumType w:fmt="upperRoman"/>
          <w:cols w:space="708"/>
          <w:docGrid w:linePitch="360"/>
        </w:sectPr>
      </w:pPr>
    </w:p>
    <w:p w:rsidR="00346FC3" w:rsidRPr="003A560C" w:rsidRDefault="00346FC3" w:rsidP="00346FC3">
      <w:pPr>
        <w:pStyle w:val="En-tte"/>
        <w:rPr>
          <w:b/>
          <w:u w:val="single"/>
        </w:rPr>
      </w:pPr>
      <w:r>
        <w:rPr>
          <w:b/>
          <w:u w:val="single"/>
        </w:rPr>
        <w:t>Annexe IX</w:t>
      </w:r>
      <w:r w:rsidRPr="000B3E48">
        <w:rPr>
          <w:b/>
          <w:u w:val="single"/>
        </w:rPr>
        <w:tab/>
      </w:r>
      <w:r w:rsidRPr="000B3E48">
        <w:rPr>
          <w:b/>
          <w:u w:val="single"/>
        </w:rPr>
        <w:tab/>
      </w:r>
      <w:r>
        <w:rPr>
          <w:b/>
          <w:u w:val="single"/>
        </w:rPr>
        <w:t>Autorisation de vaccination</w:t>
      </w:r>
    </w:p>
    <w:p w:rsidR="0085431D" w:rsidRDefault="0085431D" w:rsidP="00346FC3"/>
    <w:p w:rsidR="0085431D" w:rsidRDefault="0085431D" w:rsidP="00346FC3">
      <w:r>
        <w:rPr>
          <w:noProof/>
          <w:lang w:eastAsia="fr-BE"/>
        </w:rPr>
        <w:drawing>
          <wp:inline distT="0" distB="0" distL="0" distR="0" wp14:anchorId="54DC3D85" wp14:editId="2030FD25">
            <wp:extent cx="8710361" cy="5908431"/>
            <wp:effectExtent l="0" t="8572" r="6032" b="6033"/>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Modèle Fiche de présences type Crèche Niveau 2-3.jpg"/>
                    <pic:cNvPicPr/>
                  </pic:nvPicPr>
                  <pic:blipFill rotWithShape="1">
                    <a:blip r:embed="rId18" cstate="print">
                      <a:extLst>
                        <a:ext uri="{28A0092B-C50C-407E-A947-70E740481C1C}">
                          <a14:useLocalDpi xmlns:a14="http://schemas.microsoft.com/office/drawing/2010/main" val="0"/>
                        </a:ext>
                      </a:extLst>
                    </a:blip>
                    <a:srcRect l="6170" r="2633"/>
                    <a:stretch/>
                  </pic:blipFill>
                  <pic:spPr bwMode="auto">
                    <a:xfrm rot="16200000">
                      <a:off x="0" y="0"/>
                      <a:ext cx="8718965" cy="5914267"/>
                    </a:xfrm>
                    <a:prstGeom prst="rect">
                      <a:avLst/>
                    </a:prstGeom>
                    <a:ln>
                      <a:noFill/>
                    </a:ln>
                    <a:extLst>
                      <a:ext uri="{53640926-AAD7-44D8-BBD7-CCE9431645EC}">
                        <a14:shadowObscured xmlns:a14="http://schemas.microsoft.com/office/drawing/2010/main"/>
                      </a:ext>
                    </a:extLst>
                  </pic:spPr>
                </pic:pic>
              </a:graphicData>
            </a:graphic>
          </wp:inline>
        </w:drawing>
      </w:r>
    </w:p>
    <w:p w:rsidR="0085431D" w:rsidRDefault="0085431D" w:rsidP="00346FC3"/>
    <w:p w:rsidR="00B22012" w:rsidRDefault="00B22012" w:rsidP="001A5390">
      <w:pPr>
        <w:jc w:val="both"/>
        <w:rPr>
          <w:sz w:val="20"/>
          <w:szCs w:val="20"/>
        </w:rPr>
      </w:pPr>
    </w:p>
    <w:p w:rsidR="00DE201A" w:rsidRPr="00DE201A" w:rsidRDefault="00DE201A" w:rsidP="00DE201A">
      <w:pPr>
        <w:spacing w:after="10" w:line="240" w:lineRule="auto"/>
        <w:rPr>
          <w:rFonts w:ascii="Calibri" w:eastAsia="Calibri" w:hAnsi="Calibri" w:cs="Times New Roman"/>
          <w:b/>
          <w:sz w:val="24"/>
          <w:szCs w:val="24"/>
          <w:u w:val="single"/>
        </w:rPr>
      </w:pPr>
      <w:r w:rsidRPr="00DE201A">
        <w:rPr>
          <w:rFonts w:ascii="Calibri" w:eastAsia="Calibri" w:hAnsi="Calibri" w:cs="Times New Roman"/>
          <w:b/>
          <w:sz w:val="24"/>
          <w:szCs w:val="24"/>
          <w:u w:val="single"/>
        </w:rPr>
        <w:t>Comment compléter la fiche ?</w:t>
      </w:r>
    </w:p>
    <w:p w:rsidR="00DE201A" w:rsidRPr="00DE201A" w:rsidRDefault="00DE201A" w:rsidP="00DE201A">
      <w:pPr>
        <w:spacing w:after="10" w:line="240" w:lineRule="auto"/>
        <w:rPr>
          <w:rFonts w:ascii="Calibri" w:eastAsia="Calibri" w:hAnsi="Calibri" w:cs="Times New Roman"/>
          <w:sz w:val="24"/>
          <w:szCs w:val="24"/>
        </w:rPr>
      </w:pPr>
      <w:r w:rsidRPr="00DE201A">
        <w:rPr>
          <w:rFonts w:ascii="Calibri" w:eastAsia="Calibri" w:hAnsi="Calibri" w:cs="Times New Roman"/>
          <w:sz w:val="24"/>
          <w:szCs w:val="24"/>
        </w:rPr>
        <w:t>Les parents dont les besoins d'accueil sont stables peuvent ne compléter qu'une seule semaine (semaine de référence) et préciser la période concernée (du … au …).</w:t>
      </w:r>
    </w:p>
    <w:p w:rsidR="00DE201A" w:rsidRPr="00DE201A" w:rsidRDefault="00DE201A" w:rsidP="00DE201A">
      <w:pPr>
        <w:spacing w:after="10" w:line="240" w:lineRule="auto"/>
        <w:rPr>
          <w:rFonts w:ascii="Calibri" w:eastAsia="Calibri" w:hAnsi="Calibri" w:cs="Times New Roman"/>
          <w:sz w:val="24"/>
          <w:szCs w:val="24"/>
        </w:rPr>
      </w:pPr>
      <w:r w:rsidRPr="00DE201A">
        <w:rPr>
          <w:rFonts w:ascii="Calibri" w:eastAsia="Calibri" w:hAnsi="Calibri" w:cs="Times New Roman"/>
          <w:sz w:val="24"/>
          <w:szCs w:val="24"/>
        </w:rPr>
        <w:t>Les parents dont les besoins d'accueil sont variables complètent la fiche pour la période la plus longue possible.  Ils disposent en effet désormais de la possibilité de réserver des présences semaine par semaine, sans que cela ne constitue une exception. Néanmoins, en vue d'organiser les horaires du personnel de la crèche dans le respect du taux d'encadrement légal et pour assurer la qualité de l'accueil prôné par "Les Farfadets", nous vous demandons de préciser les jours de présences fixes de votre enfant. Ceci permettra de garantir l'accueil de votre enfant lors de ces jours prédéfini indépendamment de la variabilité de votre demande d'accueil.</w:t>
      </w:r>
    </w:p>
    <w:p w:rsidR="00DE201A" w:rsidRPr="00DE201A" w:rsidRDefault="00DE201A" w:rsidP="00DE201A">
      <w:pPr>
        <w:spacing w:after="10" w:line="240" w:lineRule="auto"/>
        <w:rPr>
          <w:rFonts w:ascii="Calibri" w:eastAsia="Calibri" w:hAnsi="Calibri" w:cs="Times New Roman"/>
          <w:sz w:val="24"/>
          <w:szCs w:val="24"/>
        </w:rPr>
      </w:pPr>
      <w:r w:rsidRPr="00DE201A">
        <w:rPr>
          <w:rFonts w:ascii="Calibri" w:eastAsia="Calibri" w:hAnsi="Calibri" w:cs="Times New Roman"/>
          <w:sz w:val="24"/>
          <w:szCs w:val="24"/>
        </w:rPr>
        <w:t>Une journée est une période de plus de 5 heures (PFP = 100%), alors qu'une demi-journée est une période de 5 heures ou moins (PFP = 60%).</w:t>
      </w:r>
    </w:p>
    <w:p w:rsidR="00DE201A" w:rsidRPr="00DE201A" w:rsidRDefault="00DE201A" w:rsidP="00DE201A">
      <w:pPr>
        <w:spacing w:after="10" w:line="240" w:lineRule="auto"/>
        <w:rPr>
          <w:rFonts w:ascii="Calibri" w:eastAsia="Calibri" w:hAnsi="Calibri" w:cs="Times New Roman"/>
          <w:sz w:val="24"/>
          <w:szCs w:val="24"/>
        </w:rPr>
      </w:pPr>
    </w:p>
    <w:p w:rsidR="00DE201A" w:rsidRPr="00DE201A" w:rsidRDefault="00DE201A" w:rsidP="00DE201A">
      <w:pPr>
        <w:spacing w:after="10" w:line="240" w:lineRule="auto"/>
        <w:rPr>
          <w:rFonts w:ascii="Calibri" w:eastAsia="Calibri" w:hAnsi="Calibri" w:cs="Times New Roman"/>
          <w:b/>
          <w:sz w:val="24"/>
          <w:szCs w:val="24"/>
          <w:u w:val="single"/>
        </w:rPr>
      </w:pPr>
      <w:r w:rsidRPr="00DE201A">
        <w:rPr>
          <w:rFonts w:ascii="Calibri" w:eastAsia="Calibri" w:hAnsi="Calibri" w:cs="Times New Roman"/>
          <w:b/>
          <w:sz w:val="24"/>
          <w:szCs w:val="24"/>
          <w:u w:val="single"/>
        </w:rPr>
        <w:t>Horaire type</w:t>
      </w:r>
    </w:p>
    <w:p w:rsidR="00DE201A" w:rsidRPr="00DE201A" w:rsidRDefault="00DE201A" w:rsidP="00DE201A">
      <w:pPr>
        <w:spacing w:after="10" w:line="240" w:lineRule="auto"/>
        <w:rPr>
          <w:rFonts w:ascii="Calibri" w:eastAsia="Calibri" w:hAnsi="Calibri" w:cs="Times New Roman"/>
          <w:sz w:val="24"/>
          <w:szCs w:val="24"/>
        </w:rPr>
      </w:pPr>
      <w:r w:rsidRPr="00DE201A">
        <w:rPr>
          <w:rFonts w:ascii="Calibri" w:eastAsia="Calibri" w:hAnsi="Calibri" w:cs="Times New Roman"/>
          <w:sz w:val="24"/>
          <w:szCs w:val="24"/>
        </w:rPr>
        <w:t>Heure habituelle d'arrivée : ……………….…….Heure habituelle de départ : ……………………..</w:t>
      </w:r>
      <w:r w:rsidRPr="00DE201A">
        <w:rPr>
          <w:rFonts w:ascii="Calibri" w:eastAsia="Calibri" w:hAnsi="Calibri" w:cs="Times New Roman"/>
          <w:sz w:val="24"/>
          <w:szCs w:val="24"/>
        </w:rPr>
        <w:br/>
        <w:t>Ces informations sont importantes pour la bonne organisation du de la crèche, condition essentielle d'un accueil de qualité.</w:t>
      </w:r>
    </w:p>
    <w:p w:rsidR="00DE201A" w:rsidRPr="00DE201A" w:rsidRDefault="00DE201A" w:rsidP="00DE201A">
      <w:pPr>
        <w:spacing w:after="10" w:line="240" w:lineRule="auto"/>
        <w:rPr>
          <w:rFonts w:ascii="Calibri" w:eastAsia="Calibri" w:hAnsi="Calibri" w:cs="Times New Roman"/>
          <w:sz w:val="24"/>
          <w:szCs w:val="24"/>
        </w:rPr>
      </w:pPr>
    </w:p>
    <w:p w:rsidR="00DE201A" w:rsidRPr="00DE201A" w:rsidRDefault="00DE201A" w:rsidP="00DE201A">
      <w:pPr>
        <w:spacing w:after="10" w:line="240" w:lineRule="auto"/>
        <w:rPr>
          <w:rFonts w:ascii="Calibri" w:eastAsia="Calibri" w:hAnsi="Calibri" w:cs="Times New Roman"/>
          <w:b/>
          <w:sz w:val="24"/>
          <w:szCs w:val="24"/>
          <w:u w:val="single"/>
        </w:rPr>
      </w:pPr>
      <w:r w:rsidRPr="00DE201A">
        <w:rPr>
          <w:rFonts w:ascii="Calibri" w:eastAsia="Calibri" w:hAnsi="Calibri" w:cs="Times New Roman"/>
          <w:b/>
          <w:sz w:val="24"/>
          <w:szCs w:val="24"/>
          <w:u w:val="single"/>
        </w:rPr>
        <w:t>Présence minimale</w:t>
      </w:r>
    </w:p>
    <w:p w:rsidR="00DE201A" w:rsidRPr="00DE201A" w:rsidRDefault="00DE201A" w:rsidP="00DE201A">
      <w:pPr>
        <w:spacing w:after="10" w:line="240" w:lineRule="auto"/>
        <w:rPr>
          <w:rFonts w:ascii="Calibri" w:eastAsia="Calibri" w:hAnsi="Calibri" w:cs="Times New Roman"/>
          <w:sz w:val="24"/>
          <w:szCs w:val="24"/>
        </w:rPr>
      </w:pPr>
      <w:r w:rsidRPr="00DE201A">
        <w:rPr>
          <w:rFonts w:ascii="Calibri" w:eastAsia="Calibri" w:hAnsi="Calibri" w:cs="Times New Roman"/>
          <w:sz w:val="24"/>
          <w:szCs w:val="24"/>
        </w:rPr>
        <w:t>Compte tenu de son projet pédagogique, le milieu d'accueil impose une présence minimale de 3 présences journalière par semaine.  Elle s'effectuera selon la fiche ci-jointe.</w:t>
      </w:r>
    </w:p>
    <w:p w:rsidR="00DE201A" w:rsidRPr="00DE201A" w:rsidRDefault="00DE201A" w:rsidP="00DE201A">
      <w:pPr>
        <w:spacing w:after="10" w:line="240" w:lineRule="auto"/>
        <w:rPr>
          <w:rFonts w:ascii="Calibri" w:eastAsia="Calibri" w:hAnsi="Calibri" w:cs="Times New Roman"/>
          <w:sz w:val="24"/>
          <w:szCs w:val="24"/>
        </w:rPr>
      </w:pPr>
    </w:p>
    <w:p w:rsidR="00DE201A" w:rsidRPr="00DE201A" w:rsidRDefault="00DE201A" w:rsidP="00DE201A">
      <w:pPr>
        <w:spacing w:after="10" w:line="240" w:lineRule="auto"/>
        <w:rPr>
          <w:rFonts w:ascii="Calibri" w:eastAsia="Calibri" w:hAnsi="Calibri" w:cs="Times New Roman"/>
          <w:sz w:val="24"/>
          <w:szCs w:val="24"/>
        </w:rPr>
      </w:pPr>
      <w:r w:rsidRPr="00DE201A">
        <w:rPr>
          <w:rFonts w:ascii="Calibri" w:eastAsia="Calibri" w:hAnsi="Calibri" w:cs="Times New Roman"/>
          <w:sz w:val="24"/>
          <w:szCs w:val="24"/>
        </w:rPr>
        <w:t>Fait à Wavre, en deux exemplaires, le……………………</w:t>
      </w:r>
      <w:r>
        <w:rPr>
          <w:rFonts w:ascii="Calibri" w:eastAsia="Calibri" w:hAnsi="Calibri" w:cs="Times New Roman"/>
          <w:sz w:val="24"/>
          <w:szCs w:val="24"/>
        </w:rPr>
        <w:t>…………….</w:t>
      </w:r>
    </w:p>
    <w:p w:rsidR="00DE201A" w:rsidRPr="00DE201A" w:rsidRDefault="00DE201A" w:rsidP="00DE201A">
      <w:pPr>
        <w:spacing w:after="10" w:line="240" w:lineRule="auto"/>
        <w:rPr>
          <w:rFonts w:ascii="Calibri" w:eastAsia="Calibri" w:hAnsi="Calibri" w:cs="Times New Roman"/>
          <w:sz w:val="24"/>
          <w:szCs w:val="24"/>
        </w:rPr>
      </w:pPr>
    </w:p>
    <w:p w:rsidR="00DE201A" w:rsidRPr="00DE201A" w:rsidRDefault="00DE201A" w:rsidP="00DE201A">
      <w:pPr>
        <w:tabs>
          <w:tab w:val="left" w:pos="6379"/>
        </w:tabs>
        <w:spacing w:after="10" w:line="240" w:lineRule="auto"/>
        <w:rPr>
          <w:rFonts w:ascii="Calibri" w:eastAsia="Calibri" w:hAnsi="Calibri" w:cs="Times New Roman"/>
          <w:sz w:val="24"/>
          <w:szCs w:val="24"/>
        </w:rPr>
      </w:pPr>
      <w:r w:rsidRPr="00DE201A">
        <w:rPr>
          <w:rFonts w:ascii="Calibri" w:eastAsia="Calibri" w:hAnsi="Calibri" w:cs="Times New Roman"/>
          <w:sz w:val="24"/>
          <w:szCs w:val="24"/>
        </w:rPr>
        <w:t xml:space="preserve">Signature des parents ou </w:t>
      </w:r>
      <w:proofErr w:type="spellStart"/>
      <w:r>
        <w:rPr>
          <w:rFonts w:ascii="Calibri" w:eastAsia="Calibri" w:hAnsi="Calibri" w:cs="Times New Roman"/>
          <w:sz w:val="24"/>
          <w:szCs w:val="24"/>
        </w:rPr>
        <w:t>d</w:t>
      </w:r>
      <w:r w:rsidRPr="00DE201A">
        <w:rPr>
          <w:rFonts w:ascii="Calibri" w:eastAsia="Calibri" w:hAnsi="Calibri" w:cs="Times New Roman"/>
          <w:sz w:val="24"/>
          <w:szCs w:val="24"/>
        </w:rPr>
        <w:t>es</w:t>
      </w:r>
      <w:proofErr w:type="spellEnd"/>
      <w:r w:rsidRPr="00DE201A">
        <w:rPr>
          <w:rFonts w:ascii="Calibri" w:eastAsia="Calibri" w:hAnsi="Calibri" w:cs="Times New Roman"/>
          <w:sz w:val="24"/>
          <w:szCs w:val="24"/>
        </w:rPr>
        <w:t xml:space="preserve"> </w:t>
      </w:r>
      <w:r w:rsidRPr="00DE201A">
        <w:rPr>
          <w:rFonts w:ascii="Calibri" w:eastAsia="Calibri" w:hAnsi="Calibri" w:cs="Times New Roman"/>
          <w:sz w:val="24"/>
          <w:szCs w:val="24"/>
        </w:rPr>
        <w:tab/>
      </w:r>
      <w:r>
        <w:rPr>
          <w:rFonts w:ascii="Calibri" w:eastAsia="Calibri" w:hAnsi="Calibri" w:cs="Times New Roman"/>
          <w:sz w:val="24"/>
          <w:szCs w:val="24"/>
        </w:rPr>
        <w:t xml:space="preserve">         </w:t>
      </w:r>
      <w:r w:rsidRPr="00DE201A">
        <w:rPr>
          <w:rFonts w:ascii="Calibri" w:eastAsia="Calibri" w:hAnsi="Calibri" w:cs="Times New Roman"/>
          <w:sz w:val="24"/>
          <w:szCs w:val="24"/>
        </w:rPr>
        <w:t>La crèche les farfadets</w:t>
      </w:r>
      <w:r w:rsidRPr="00DE201A">
        <w:rPr>
          <w:rFonts w:ascii="Calibri" w:eastAsia="Calibri" w:hAnsi="Calibri" w:cs="Times New Roman"/>
          <w:sz w:val="24"/>
          <w:szCs w:val="24"/>
        </w:rPr>
        <w:br/>
        <w:t>personnes qui confient l'enfant</w:t>
      </w:r>
    </w:p>
    <w:p w:rsidR="00B22012" w:rsidRDefault="00B22012" w:rsidP="001A5390">
      <w:pPr>
        <w:jc w:val="both"/>
        <w:rPr>
          <w:sz w:val="20"/>
          <w:szCs w:val="20"/>
        </w:rPr>
        <w:sectPr w:rsidR="00B22012" w:rsidSect="0011392D">
          <w:pgSz w:w="11906" w:h="16838"/>
          <w:pgMar w:top="851" w:right="1417" w:bottom="993" w:left="1417" w:header="708" w:footer="708" w:gutter="0"/>
          <w:pgNumType w:fmt="upperRoman"/>
          <w:cols w:space="708"/>
          <w:docGrid w:linePitch="360"/>
        </w:sectPr>
      </w:pPr>
    </w:p>
    <w:p w:rsidR="00B51146" w:rsidRPr="003A560C" w:rsidRDefault="00B51146" w:rsidP="00B51146">
      <w:pPr>
        <w:pStyle w:val="En-tte"/>
        <w:rPr>
          <w:b/>
          <w:u w:val="single"/>
        </w:rPr>
      </w:pPr>
      <w:r>
        <w:rPr>
          <w:b/>
          <w:u w:val="single"/>
        </w:rPr>
        <w:t>Annexe X</w:t>
      </w:r>
      <w:r w:rsidRPr="000B3E48">
        <w:rPr>
          <w:b/>
          <w:u w:val="single"/>
        </w:rPr>
        <w:tab/>
      </w:r>
      <w:r w:rsidRPr="000B3E48">
        <w:rPr>
          <w:b/>
          <w:u w:val="single"/>
        </w:rPr>
        <w:tab/>
      </w:r>
      <w:r>
        <w:rPr>
          <w:b/>
          <w:u w:val="single"/>
        </w:rPr>
        <w:t>Listes des choses à apporter et des choses prohibées</w:t>
      </w:r>
    </w:p>
    <w:p w:rsidR="00B51146" w:rsidRDefault="00B51146" w:rsidP="00B51146">
      <w:pPr>
        <w:pStyle w:val="Sansinterligne"/>
        <w:rPr>
          <w:sz w:val="20"/>
          <w:szCs w:val="20"/>
        </w:rPr>
      </w:pPr>
    </w:p>
    <w:p w:rsidR="00B51146" w:rsidRPr="003B77E4" w:rsidRDefault="00B51146" w:rsidP="003B77E4">
      <w:pPr>
        <w:pStyle w:val="Sansinterligne"/>
        <w:numPr>
          <w:ilvl w:val="0"/>
          <w:numId w:val="18"/>
        </w:numPr>
        <w:ind w:left="426" w:hanging="426"/>
        <w:rPr>
          <w:b/>
          <w:i/>
          <w:sz w:val="24"/>
          <w:szCs w:val="24"/>
          <w:u w:val="single"/>
        </w:rPr>
      </w:pPr>
      <w:r w:rsidRPr="003B77E4">
        <w:rPr>
          <w:b/>
          <w:i/>
          <w:sz w:val="24"/>
          <w:szCs w:val="24"/>
          <w:u w:val="single"/>
        </w:rPr>
        <w:t xml:space="preserve">Liste des choses à apporter </w:t>
      </w:r>
    </w:p>
    <w:p w:rsidR="00B51146" w:rsidRDefault="00B51146" w:rsidP="00B51146">
      <w:pPr>
        <w:pStyle w:val="Sansinterligne"/>
        <w:rPr>
          <w:sz w:val="20"/>
          <w:szCs w:val="20"/>
        </w:rPr>
      </w:pPr>
    </w:p>
    <w:p w:rsidR="00B51146" w:rsidRPr="00B51146" w:rsidRDefault="00B51146" w:rsidP="00B51146">
      <w:pPr>
        <w:pStyle w:val="Sansinterligne"/>
        <w:numPr>
          <w:ilvl w:val="0"/>
          <w:numId w:val="16"/>
        </w:numPr>
      </w:pPr>
      <w:r w:rsidRPr="00B51146">
        <w:t>Le carnet de communication (format A5 avec pages qui ne se détachent pas) qui fera le lien chaque jour entre la maison et la crèche</w:t>
      </w:r>
      <w:r>
        <w:t> ;</w:t>
      </w:r>
    </w:p>
    <w:p w:rsidR="00B51146" w:rsidRDefault="00B51146" w:rsidP="00B51146">
      <w:pPr>
        <w:pStyle w:val="Sansinterligne"/>
        <w:numPr>
          <w:ilvl w:val="0"/>
          <w:numId w:val="16"/>
        </w:numPr>
      </w:pPr>
      <w:r w:rsidRPr="00B51146">
        <w:t>Doudou et/ou tétine (nominés)</w:t>
      </w:r>
      <w:r>
        <w:t> ;</w:t>
      </w:r>
    </w:p>
    <w:p w:rsidR="00B51146" w:rsidRPr="00B51146" w:rsidRDefault="00B51146" w:rsidP="00B51146">
      <w:pPr>
        <w:pStyle w:val="Sansinterligne"/>
        <w:numPr>
          <w:ilvl w:val="0"/>
          <w:numId w:val="16"/>
        </w:numPr>
      </w:pPr>
      <w:r w:rsidRPr="00B51146">
        <w:t>Des chaussons-pantoufles ou chaussettes antidérapante nominées</w:t>
      </w:r>
      <w:r>
        <w:t> ;</w:t>
      </w:r>
    </w:p>
    <w:p w:rsidR="00B51146" w:rsidRPr="00B51146" w:rsidRDefault="00B51146" w:rsidP="00B51146">
      <w:pPr>
        <w:pStyle w:val="Sansinterligne"/>
        <w:numPr>
          <w:ilvl w:val="0"/>
          <w:numId w:val="16"/>
        </w:numPr>
      </w:pPr>
      <w:r w:rsidRPr="00B51146">
        <w:t>Des vêtements adaptés pour l’extérieur</w:t>
      </w:r>
      <w:r>
        <w:t>e</w:t>
      </w:r>
      <w:r w:rsidRPr="00B51146">
        <w:t xml:space="preserve"> (manteau, gants, cagoule, casquett</w:t>
      </w:r>
      <w:r>
        <w:t>e,…) marqués au nom de l’enfant ;</w:t>
      </w:r>
    </w:p>
    <w:p w:rsidR="00B51146" w:rsidRPr="00B51146" w:rsidRDefault="00B51146" w:rsidP="00B51146">
      <w:pPr>
        <w:pStyle w:val="Sansinterligne"/>
        <w:numPr>
          <w:ilvl w:val="0"/>
          <w:numId w:val="16"/>
        </w:numPr>
      </w:pPr>
      <w:r w:rsidRPr="00B51146">
        <w:t>Pour les moyens et les grands, des bottes en plastique</w:t>
      </w:r>
      <w:r>
        <w:t> ;</w:t>
      </w:r>
    </w:p>
    <w:p w:rsidR="00B51146" w:rsidRPr="00B51146" w:rsidRDefault="00B51146" w:rsidP="00B51146">
      <w:pPr>
        <w:pStyle w:val="Sansinterligne"/>
        <w:numPr>
          <w:ilvl w:val="0"/>
          <w:numId w:val="16"/>
        </w:numPr>
      </w:pPr>
      <w:r w:rsidRPr="00B51146">
        <w:rPr>
          <w:szCs w:val="20"/>
        </w:rPr>
        <w:t>le carnet de santé de l'enfant</w:t>
      </w:r>
      <w:r>
        <w:rPr>
          <w:szCs w:val="20"/>
        </w:rPr>
        <w:t> ;</w:t>
      </w:r>
    </w:p>
    <w:p w:rsidR="00B51146" w:rsidRPr="00B51146" w:rsidRDefault="00B51146" w:rsidP="00B51146">
      <w:pPr>
        <w:pStyle w:val="Sansinterligne"/>
        <w:numPr>
          <w:ilvl w:val="0"/>
          <w:numId w:val="16"/>
        </w:numPr>
      </w:pPr>
      <w:r w:rsidRPr="00B51146">
        <w:t>2 tenues complètes nominées de rechange adaptées à l'âge de l'enfant et à la saison (body, chaussettes, t-shirt, jupe/pantalon, …)</w:t>
      </w:r>
      <w:r>
        <w:t> ;</w:t>
      </w:r>
    </w:p>
    <w:p w:rsidR="00B51146" w:rsidRPr="00B51146" w:rsidRDefault="00B51146" w:rsidP="00B51146">
      <w:pPr>
        <w:pStyle w:val="Sansinterligne"/>
        <w:numPr>
          <w:ilvl w:val="0"/>
          <w:numId w:val="16"/>
        </w:numPr>
      </w:pPr>
      <w:r w:rsidRPr="00B51146">
        <w:t>1</w:t>
      </w:r>
      <w:r>
        <w:t xml:space="preserve"> tétine de réserve ;</w:t>
      </w:r>
    </w:p>
    <w:p w:rsidR="00B51146" w:rsidRPr="00B51146" w:rsidRDefault="00B51146" w:rsidP="00B51146">
      <w:pPr>
        <w:pStyle w:val="Sansinterligne"/>
        <w:numPr>
          <w:ilvl w:val="0"/>
          <w:numId w:val="16"/>
        </w:numPr>
      </w:pPr>
      <w:r w:rsidRPr="00B51146">
        <w:t xml:space="preserve">1 thermomètre rectal </w:t>
      </w:r>
      <w:r>
        <w:t>nominé ;</w:t>
      </w:r>
    </w:p>
    <w:p w:rsidR="00B51146" w:rsidRPr="00B51146" w:rsidRDefault="00B51146" w:rsidP="00B51146">
      <w:pPr>
        <w:pStyle w:val="Sansinterligne"/>
        <w:numPr>
          <w:ilvl w:val="0"/>
          <w:numId w:val="16"/>
        </w:numPr>
      </w:pPr>
      <w:r w:rsidRPr="00B51146">
        <w:t>des pipettes de sérum physiologique 5 ml</w:t>
      </w:r>
      <w:r>
        <w:t> ;</w:t>
      </w:r>
    </w:p>
    <w:p w:rsidR="00B51146" w:rsidRPr="00B51146" w:rsidRDefault="00B51146" w:rsidP="00B51146">
      <w:pPr>
        <w:pStyle w:val="Sansinterligne"/>
        <w:numPr>
          <w:ilvl w:val="0"/>
          <w:numId w:val="16"/>
        </w:numPr>
      </w:pPr>
      <w:r w:rsidRPr="00B51146">
        <w:t>1 crème pour érythème fessier à base d’eau spécifique à l’enfant (</w:t>
      </w:r>
      <w:proofErr w:type="spellStart"/>
      <w:r w:rsidRPr="00B51146">
        <w:t>dermocrème</w:t>
      </w:r>
      <w:proofErr w:type="spellEnd"/>
      <w:r w:rsidRPr="00B51146">
        <w:t xml:space="preserve">, </w:t>
      </w:r>
      <w:proofErr w:type="spellStart"/>
      <w:r w:rsidRPr="00B51146">
        <w:t>patapoum</w:t>
      </w:r>
      <w:proofErr w:type="spellEnd"/>
      <w:r w:rsidRPr="00B51146">
        <w:t>,</w:t>
      </w:r>
      <w:r>
        <w:t xml:space="preserve"> </w:t>
      </w:r>
      <w:r w:rsidRPr="00B51146">
        <w:t>…)</w:t>
      </w:r>
      <w:r>
        <w:t> ;</w:t>
      </w:r>
    </w:p>
    <w:p w:rsidR="00B51146" w:rsidRPr="00B51146" w:rsidRDefault="00B51146" w:rsidP="00B51146">
      <w:pPr>
        <w:pStyle w:val="Sansinterligne"/>
        <w:numPr>
          <w:ilvl w:val="0"/>
          <w:numId w:val="16"/>
        </w:numPr>
      </w:pPr>
      <w:r w:rsidRPr="00B51146">
        <w:t>Sirop ou  boîte de suppositoires de paracétam</w:t>
      </w:r>
      <w:r>
        <w:t>ol adaptés au poids de l’enfant ;</w:t>
      </w:r>
      <w:r w:rsidRPr="00B51146">
        <w:t xml:space="preserve"> </w:t>
      </w:r>
    </w:p>
    <w:p w:rsidR="00B51146" w:rsidRPr="00B51146" w:rsidRDefault="00B51146" w:rsidP="00B51146">
      <w:pPr>
        <w:pStyle w:val="Sansinterligne"/>
        <w:numPr>
          <w:ilvl w:val="0"/>
          <w:numId w:val="16"/>
        </w:numPr>
      </w:pPr>
      <w:r w:rsidRPr="00B51146">
        <w:t>1 crème s</w:t>
      </w:r>
      <w:r>
        <w:t>olaire à renouveler chaque été ;</w:t>
      </w:r>
    </w:p>
    <w:p w:rsidR="00B51146" w:rsidRPr="00B51146" w:rsidRDefault="00B51146" w:rsidP="00B51146">
      <w:pPr>
        <w:pStyle w:val="Sansinterligne"/>
        <w:numPr>
          <w:ilvl w:val="0"/>
          <w:numId w:val="16"/>
        </w:numPr>
      </w:pPr>
      <w:r w:rsidRPr="00B51146">
        <w:t xml:space="preserve">1 carnet photo avec les familiers de l’enfant.  </w:t>
      </w:r>
    </w:p>
    <w:p w:rsidR="00B51146" w:rsidRPr="00E11E27" w:rsidRDefault="00B51146" w:rsidP="00B51146">
      <w:pPr>
        <w:pStyle w:val="Sansinterligne"/>
        <w:rPr>
          <w:color w:val="FF0000"/>
        </w:rPr>
      </w:pPr>
    </w:p>
    <w:p w:rsidR="005270BB" w:rsidRPr="00A86C48" w:rsidRDefault="00B51146" w:rsidP="00B51146">
      <w:pPr>
        <w:pStyle w:val="Sansinterligne"/>
        <w:rPr>
          <w:i/>
        </w:rPr>
      </w:pPr>
      <w:r w:rsidRPr="003B77E4">
        <w:rPr>
          <w:i/>
          <w:sz w:val="24"/>
          <w:szCs w:val="24"/>
        </w:rPr>
        <w:t xml:space="preserve"> Pour les bébés :</w:t>
      </w:r>
      <w:r w:rsidR="00A86C48">
        <w:rPr>
          <w:i/>
          <w:sz w:val="24"/>
          <w:szCs w:val="24"/>
        </w:rPr>
        <w:t xml:space="preserve"> </w:t>
      </w:r>
      <w:r w:rsidR="005270BB" w:rsidRPr="00A86C48">
        <w:t>Un lait en poudre de base est fourni par la crèche</w:t>
      </w:r>
      <w:r w:rsidR="00A929F1">
        <w:t>.</w:t>
      </w:r>
    </w:p>
    <w:p w:rsidR="00B51146" w:rsidRPr="003B77E4" w:rsidRDefault="00B51146" w:rsidP="00B51146">
      <w:pPr>
        <w:pStyle w:val="Corpsdetexte"/>
        <w:widowControl w:val="0"/>
        <w:numPr>
          <w:ilvl w:val="0"/>
          <w:numId w:val="17"/>
        </w:numPr>
        <w:adjustRightInd w:val="0"/>
        <w:spacing w:after="120"/>
        <w:rPr>
          <w:rFonts w:asciiTheme="minorHAnsi" w:hAnsiTheme="minorHAnsi" w:cstheme="minorHAnsi"/>
          <w:sz w:val="22"/>
          <w:szCs w:val="22"/>
        </w:rPr>
      </w:pPr>
      <w:r w:rsidRPr="003B77E4">
        <w:rPr>
          <w:rFonts w:asciiTheme="minorHAnsi" w:hAnsiTheme="minorHAnsi" w:cstheme="minorHAnsi"/>
          <w:sz w:val="22"/>
          <w:szCs w:val="22"/>
        </w:rPr>
        <w:t>Le lait maternel (congelé avec date et nom de l’enfant/ frais de moins de 24h avec date, heure et nom de l’enfant)</w:t>
      </w:r>
    </w:p>
    <w:p w:rsidR="00B51146" w:rsidRPr="003B77E4" w:rsidRDefault="00B51146" w:rsidP="00B51146">
      <w:pPr>
        <w:pStyle w:val="Corpsdetexte"/>
        <w:widowControl w:val="0"/>
        <w:numPr>
          <w:ilvl w:val="0"/>
          <w:numId w:val="17"/>
        </w:numPr>
        <w:adjustRightInd w:val="0"/>
        <w:spacing w:after="120"/>
        <w:rPr>
          <w:rFonts w:asciiTheme="minorHAnsi" w:hAnsiTheme="minorHAnsi" w:cstheme="minorHAnsi"/>
          <w:sz w:val="22"/>
          <w:szCs w:val="22"/>
        </w:rPr>
      </w:pPr>
      <w:r w:rsidRPr="00052DAB">
        <w:rPr>
          <w:rFonts w:asciiTheme="minorHAnsi" w:hAnsiTheme="minorHAnsi" w:cstheme="minorHAnsi"/>
          <w:sz w:val="22"/>
          <w:szCs w:val="22"/>
        </w:rPr>
        <w:t>Le lait</w:t>
      </w:r>
      <w:r w:rsidRPr="00052DAB">
        <w:rPr>
          <w:rFonts w:asciiTheme="minorHAnsi" w:hAnsiTheme="minorHAnsi" w:cstheme="minorHAnsi"/>
          <w:b/>
          <w:sz w:val="22"/>
          <w:szCs w:val="22"/>
        </w:rPr>
        <w:t xml:space="preserve"> </w:t>
      </w:r>
      <w:r w:rsidRPr="00052DAB">
        <w:rPr>
          <w:rFonts w:asciiTheme="minorHAnsi" w:hAnsiTheme="minorHAnsi" w:cstheme="minorHAnsi"/>
          <w:sz w:val="22"/>
          <w:szCs w:val="22"/>
        </w:rPr>
        <w:t xml:space="preserve">en poudre </w:t>
      </w:r>
      <w:r w:rsidR="005270BB">
        <w:rPr>
          <w:rFonts w:asciiTheme="minorHAnsi" w:hAnsiTheme="minorHAnsi" w:cstheme="minorHAnsi"/>
          <w:sz w:val="22"/>
          <w:szCs w:val="22"/>
        </w:rPr>
        <w:t>si l’enfant prend un lait spécifique</w:t>
      </w:r>
      <w:r w:rsidRPr="00052DAB">
        <w:rPr>
          <w:rFonts w:asciiTheme="minorHAnsi" w:hAnsiTheme="minorHAnsi" w:cstheme="minorHAnsi"/>
          <w:sz w:val="22"/>
          <w:szCs w:val="22"/>
        </w:rPr>
        <w:t xml:space="preserve"> (contenant</w:t>
      </w:r>
      <w:r w:rsidRPr="003B77E4">
        <w:rPr>
          <w:rFonts w:asciiTheme="minorHAnsi" w:hAnsiTheme="minorHAnsi" w:cstheme="minorHAnsi"/>
          <w:sz w:val="22"/>
          <w:szCs w:val="22"/>
        </w:rPr>
        <w:t xml:space="preserve"> d’origine - fermé de manière hermétique). La date d’ouverture sera indiquée par les puéricultrices. Le surplus restant avant des vacances sera rendu aux parents.</w:t>
      </w:r>
      <w:bookmarkStart w:id="1" w:name="_Toc525573301"/>
      <w:r w:rsidRPr="003B77E4">
        <w:rPr>
          <w:rFonts w:asciiTheme="minorHAnsi" w:hAnsiTheme="minorHAnsi" w:cstheme="minorHAnsi"/>
          <w:sz w:val="22"/>
          <w:szCs w:val="22"/>
        </w:rPr>
        <w:t xml:space="preserve"> </w:t>
      </w:r>
    </w:p>
    <w:p w:rsidR="00B51146" w:rsidRPr="003B77E4" w:rsidRDefault="00A86C48" w:rsidP="00B51146">
      <w:pPr>
        <w:pStyle w:val="Corpsdetexte"/>
        <w:widowControl w:val="0"/>
        <w:numPr>
          <w:ilvl w:val="0"/>
          <w:numId w:val="17"/>
        </w:numPr>
        <w:adjustRightInd w:val="0"/>
        <w:spacing w:after="120"/>
        <w:rPr>
          <w:rFonts w:asciiTheme="minorHAnsi" w:hAnsiTheme="minorHAnsi" w:cstheme="minorHAnsi"/>
          <w:sz w:val="22"/>
          <w:szCs w:val="22"/>
        </w:rPr>
      </w:pPr>
      <w:r>
        <w:rPr>
          <w:rFonts w:asciiTheme="minorHAnsi" w:hAnsiTheme="minorHAnsi" w:cstheme="minorHAnsi"/>
          <w:sz w:val="22"/>
          <w:szCs w:val="22"/>
        </w:rPr>
        <w:t>2 b</w:t>
      </w:r>
      <w:r w:rsidR="00B51146" w:rsidRPr="003B77E4">
        <w:rPr>
          <w:rFonts w:asciiTheme="minorHAnsi" w:hAnsiTheme="minorHAnsi" w:cstheme="minorHAnsi"/>
          <w:sz w:val="22"/>
          <w:szCs w:val="22"/>
        </w:rPr>
        <w:t>iberons au nom de l’enfant + 2 tétines de rechange sur lesquels sont clairement notés les nom et prénom de l’enfant</w:t>
      </w:r>
    </w:p>
    <w:p w:rsidR="00B51146" w:rsidRPr="003B77E4" w:rsidRDefault="00B51146" w:rsidP="003B77E4">
      <w:pPr>
        <w:pStyle w:val="Titre3"/>
        <w:jc w:val="both"/>
        <w:rPr>
          <w:rFonts w:asciiTheme="minorHAnsi" w:hAnsiTheme="minorHAnsi" w:cstheme="minorHAnsi"/>
          <w:i/>
          <w:color w:val="auto"/>
          <w:sz w:val="20"/>
          <w:szCs w:val="20"/>
        </w:rPr>
      </w:pPr>
      <w:r w:rsidRPr="003B77E4">
        <w:rPr>
          <w:rFonts w:asciiTheme="minorHAnsi" w:hAnsiTheme="minorHAnsi" w:cstheme="minorHAnsi"/>
          <w:i/>
          <w:color w:val="auto"/>
          <w:sz w:val="20"/>
          <w:szCs w:val="20"/>
        </w:rPr>
        <w:t>En cas de Régimes alimentaires</w:t>
      </w:r>
      <w:bookmarkEnd w:id="1"/>
      <w:r w:rsidRPr="003B77E4">
        <w:rPr>
          <w:rFonts w:asciiTheme="minorHAnsi" w:hAnsiTheme="minorHAnsi" w:cstheme="minorHAnsi"/>
          <w:i/>
          <w:color w:val="auto"/>
          <w:sz w:val="20"/>
          <w:szCs w:val="20"/>
        </w:rPr>
        <w:t xml:space="preserve"> médicale: les repas (nom et date) (sur base d’un certificat médical).  Les régimes alimentaires religieux ou culturels ne sont pas réalisables dans notre infrastructure  et ne peuvent pas être apporté par les parents. </w:t>
      </w:r>
    </w:p>
    <w:p w:rsidR="00B51146" w:rsidRPr="003B77E4" w:rsidRDefault="00B51146" w:rsidP="003B77E4">
      <w:pPr>
        <w:pStyle w:val="Titre2"/>
        <w:numPr>
          <w:ilvl w:val="0"/>
          <w:numId w:val="18"/>
        </w:numPr>
        <w:ind w:left="426" w:hanging="426"/>
        <w:rPr>
          <w:rFonts w:asciiTheme="minorHAnsi" w:hAnsiTheme="minorHAnsi" w:cstheme="minorHAnsi"/>
          <w:i/>
          <w:color w:val="auto"/>
          <w:sz w:val="24"/>
          <w:szCs w:val="24"/>
          <w:u w:val="single"/>
        </w:rPr>
      </w:pPr>
      <w:r w:rsidRPr="003B77E4">
        <w:rPr>
          <w:rFonts w:asciiTheme="minorHAnsi" w:hAnsiTheme="minorHAnsi" w:cstheme="minorHAnsi"/>
          <w:i/>
          <w:color w:val="auto"/>
          <w:sz w:val="24"/>
          <w:szCs w:val="24"/>
          <w:u w:val="single"/>
        </w:rPr>
        <w:t>Liste des choses prohibées (raison d’hygiène ou de sécurité)</w:t>
      </w:r>
    </w:p>
    <w:p w:rsidR="003B77E4" w:rsidRPr="003B77E4" w:rsidRDefault="003B77E4" w:rsidP="003B77E4">
      <w:pPr>
        <w:jc w:val="both"/>
        <w:rPr>
          <w:rFonts w:cstheme="minorHAnsi"/>
          <w:sz w:val="20"/>
          <w:szCs w:val="20"/>
        </w:rPr>
      </w:pPr>
    </w:p>
    <w:p w:rsidR="003B77E4" w:rsidRPr="00BB59A8" w:rsidRDefault="00B51146" w:rsidP="00BB59A8">
      <w:pPr>
        <w:pStyle w:val="Paragraphedeliste"/>
        <w:numPr>
          <w:ilvl w:val="0"/>
          <w:numId w:val="19"/>
        </w:numPr>
        <w:jc w:val="both"/>
        <w:rPr>
          <w:rFonts w:cstheme="minorHAnsi"/>
        </w:rPr>
      </w:pPr>
      <w:r w:rsidRPr="003B77E4">
        <w:rPr>
          <w:rFonts w:cstheme="minorHAnsi"/>
        </w:rPr>
        <w:t>Bijoux, (gourmettes, boucles d’oreilles,…)</w:t>
      </w:r>
      <w:bookmarkStart w:id="2" w:name="_Toc525573300"/>
    </w:p>
    <w:p w:rsidR="003B77E4" w:rsidRPr="003B77E4" w:rsidRDefault="00B51146" w:rsidP="003B77E4">
      <w:pPr>
        <w:pStyle w:val="Paragraphedeliste"/>
        <w:numPr>
          <w:ilvl w:val="0"/>
          <w:numId w:val="19"/>
        </w:numPr>
        <w:jc w:val="both"/>
        <w:rPr>
          <w:rFonts w:cstheme="minorHAnsi"/>
        </w:rPr>
      </w:pPr>
      <w:r w:rsidRPr="003B77E4">
        <w:rPr>
          <w:rFonts w:cstheme="minorHAnsi"/>
        </w:rPr>
        <w:t>Aliments extérieurs au milieu d’accueil</w:t>
      </w:r>
      <w:bookmarkEnd w:id="2"/>
      <w:r w:rsidRPr="003B77E4">
        <w:rPr>
          <w:rFonts w:cstheme="minorHAnsi"/>
        </w:rPr>
        <w:t xml:space="preserve"> si le contenant est ouvert, entamé ou si l’on ne peut en établir la provenance et la traçabilité et ce conformément à la règlementation de l’AFSCA, (pour les enfants avec un régime alimentaire particulier) </w:t>
      </w:r>
    </w:p>
    <w:p w:rsidR="003B77E4" w:rsidRPr="003B77E4" w:rsidRDefault="00B51146" w:rsidP="003B77E4">
      <w:pPr>
        <w:pStyle w:val="Paragraphedeliste"/>
        <w:numPr>
          <w:ilvl w:val="0"/>
          <w:numId w:val="19"/>
        </w:numPr>
        <w:jc w:val="both"/>
        <w:rPr>
          <w:rFonts w:cstheme="minorHAnsi"/>
        </w:rPr>
      </w:pPr>
      <w:r w:rsidRPr="003B77E4">
        <w:rPr>
          <w:rFonts w:cstheme="minorHAnsi"/>
        </w:rPr>
        <w:t xml:space="preserve">Les biberons préparés par les parents ne </w:t>
      </w:r>
      <w:r w:rsidR="003B77E4" w:rsidRPr="003B77E4">
        <w:rPr>
          <w:rFonts w:cstheme="minorHAnsi"/>
        </w:rPr>
        <w:t>seront</w:t>
      </w:r>
      <w:r w:rsidRPr="003B77E4">
        <w:rPr>
          <w:rFonts w:cstheme="minorHAnsi"/>
        </w:rPr>
        <w:t xml:space="preserve">  pas acceptés. </w:t>
      </w:r>
    </w:p>
    <w:p w:rsidR="005312B9" w:rsidRPr="00B51146" w:rsidRDefault="005312B9" w:rsidP="00B51146">
      <w:pPr>
        <w:pStyle w:val="Titre2"/>
      </w:pPr>
    </w:p>
    <w:sectPr w:rsidR="005312B9" w:rsidRPr="00B51146" w:rsidSect="0011392D">
      <w:pgSz w:w="11906" w:h="16838"/>
      <w:pgMar w:top="851" w:right="1417" w:bottom="993" w:left="1417" w:header="708" w:footer="708"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92D" w:rsidRDefault="0011392D" w:rsidP="000B3E48">
      <w:pPr>
        <w:spacing w:after="0" w:line="240" w:lineRule="auto"/>
      </w:pPr>
      <w:r>
        <w:separator/>
      </w:r>
    </w:p>
  </w:endnote>
  <w:endnote w:type="continuationSeparator" w:id="0">
    <w:p w:rsidR="0011392D" w:rsidRDefault="0011392D" w:rsidP="000B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973882"/>
      <w:docPartObj>
        <w:docPartGallery w:val="Page Numbers (Bottom of Page)"/>
        <w:docPartUnique/>
      </w:docPartObj>
    </w:sdtPr>
    <w:sdtEndPr/>
    <w:sdtContent>
      <w:p w:rsidR="0011392D" w:rsidRDefault="0011392D">
        <w:pPr>
          <w:pStyle w:val="Pieddepage"/>
          <w:jc w:val="right"/>
        </w:pPr>
        <w:r>
          <w:fldChar w:fldCharType="begin"/>
        </w:r>
        <w:r>
          <w:instrText>PAGE   \* MERGEFORMAT</w:instrText>
        </w:r>
        <w:r>
          <w:fldChar w:fldCharType="separate"/>
        </w:r>
        <w:r w:rsidR="0040277E" w:rsidRPr="0040277E">
          <w:rPr>
            <w:noProof/>
            <w:lang w:val="fr-FR"/>
          </w:rPr>
          <w:t>10</w:t>
        </w:r>
        <w:r>
          <w:fldChar w:fldCharType="end"/>
        </w:r>
      </w:p>
    </w:sdtContent>
  </w:sdt>
  <w:p w:rsidR="0011392D" w:rsidRDefault="0011392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310422"/>
      <w:docPartObj>
        <w:docPartGallery w:val="Page Numbers (Bottom of Page)"/>
        <w:docPartUnique/>
      </w:docPartObj>
    </w:sdtPr>
    <w:sdtEndPr/>
    <w:sdtContent>
      <w:p w:rsidR="0011392D" w:rsidRDefault="0011392D">
        <w:pPr>
          <w:pStyle w:val="Pieddepage"/>
          <w:jc w:val="right"/>
        </w:pPr>
        <w:r>
          <w:fldChar w:fldCharType="begin"/>
        </w:r>
        <w:r>
          <w:instrText>PAGE   \* MERGEFORMAT</w:instrText>
        </w:r>
        <w:r>
          <w:fldChar w:fldCharType="separate"/>
        </w:r>
        <w:r w:rsidR="0040277E" w:rsidRPr="0040277E">
          <w:rPr>
            <w:noProof/>
            <w:lang w:val="fr-FR"/>
          </w:rPr>
          <w:t>IV</w:t>
        </w:r>
        <w:r>
          <w:fldChar w:fldCharType="end"/>
        </w:r>
      </w:p>
    </w:sdtContent>
  </w:sdt>
  <w:p w:rsidR="0011392D" w:rsidRDefault="0011392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92D" w:rsidRDefault="0011392D" w:rsidP="000B3E48">
      <w:pPr>
        <w:spacing w:after="0" w:line="240" w:lineRule="auto"/>
      </w:pPr>
      <w:r>
        <w:separator/>
      </w:r>
    </w:p>
  </w:footnote>
  <w:footnote w:type="continuationSeparator" w:id="0">
    <w:p w:rsidR="0011392D" w:rsidRDefault="0011392D" w:rsidP="000B3E48">
      <w:pPr>
        <w:spacing w:after="0" w:line="240" w:lineRule="auto"/>
      </w:pPr>
      <w:r>
        <w:continuationSeparator/>
      </w:r>
    </w:p>
  </w:footnote>
  <w:footnote w:id="1">
    <w:p w:rsidR="003A560C" w:rsidRPr="003A560C" w:rsidRDefault="003A560C" w:rsidP="003A560C">
      <w:pPr>
        <w:pStyle w:val="Notedebasdepage"/>
        <w:jc w:val="both"/>
        <w:rPr>
          <w:sz w:val="18"/>
          <w:szCs w:val="18"/>
        </w:rPr>
      </w:pPr>
      <w:r w:rsidRPr="003A560C">
        <w:rPr>
          <w:rStyle w:val="Appelnotedebasdep"/>
          <w:sz w:val="18"/>
          <w:szCs w:val="18"/>
        </w:rPr>
        <w:footnoteRef/>
      </w:r>
      <w:r w:rsidRPr="003A560C">
        <w:rPr>
          <w:sz w:val="18"/>
          <w:szCs w:val="18"/>
        </w:rPr>
        <w:t xml:space="preserve"> </w:t>
      </w:r>
      <w:r w:rsidRPr="003A560C">
        <w:rPr>
          <w:rFonts w:cstheme="minorHAnsi"/>
          <w:sz w:val="18"/>
          <w:szCs w:val="18"/>
        </w:rPr>
        <w:t>Ce droit n’est exercé qu’en cas de nécessité, selon les principes de proportionnalité et de minimisation des données. Seront privilégiées, les prises de vue dans lesquelles les enfants ne sont pas identifiables.  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hybridMultilevel"/>
    <w:tmpl w:val="0DED7262"/>
    <w:lvl w:ilvl="0" w:tplc="32D8FE2E">
      <w:start w:val="1"/>
      <w:numFmt w:val="bullet"/>
      <w:lvlText w:val="•"/>
      <w:lvlJc w:val="left"/>
      <w:pPr>
        <w:ind w:left="0" w:firstLine="0"/>
      </w:pPr>
    </w:lvl>
    <w:lvl w:ilvl="1" w:tplc="BDF86646">
      <w:start w:val="1"/>
      <w:numFmt w:val="bullet"/>
      <w:lvlText w:val="&gt;&gt;"/>
      <w:lvlJc w:val="left"/>
      <w:pPr>
        <w:ind w:left="0" w:firstLine="0"/>
      </w:pPr>
    </w:lvl>
    <w:lvl w:ilvl="2" w:tplc="17E63B6C">
      <w:start w:val="1"/>
      <w:numFmt w:val="bullet"/>
      <w:lvlText w:val=""/>
      <w:lvlJc w:val="left"/>
      <w:pPr>
        <w:ind w:left="0" w:firstLine="0"/>
      </w:pPr>
    </w:lvl>
    <w:lvl w:ilvl="3" w:tplc="0B64399E">
      <w:start w:val="1"/>
      <w:numFmt w:val="bullet"/>
      <w:lvlText w:val=""/>
      <w:lvlJc w:val="left"/>
      <w:pPr>
        <w:ind w:left="0" w:firstLine="0"/>
      </w:pPr>
    </w:lvl>
    <w:lvl w:ilvl="4" w:tplc="F5AC7DFC">
      <w:start w:val="1"/>
      <w:numFmt w:val="bullet"/>
      <w:lvlText w:val=""/>
      <w:lvlJc w:val="left"/>
      <w:pPr>
        <w:ind w:left="0" w:firstLine="0"/>
      </w:pPr>
    </w:lvl>
    <w:lvl w:ilvl="5" w:tplc="B9466984">
      <w:start w:val="1"/>
      <w:numFmt w:val="bullet"/>
      <w:lvlText w:val=""/>
      <w:lvlJc w:val="left"/>
      <w:pPr>
        <w:ind w:left="0" w:firstLine="0"/>
      </w:pPr>
    </w:lvl>
    <w:lvl w:ilvl="6" w:tplc="795EA9D8">
      <w:start w:val="1"/>
      <w:numFmt w:val="bullet"/>
      <w:lvlText w:val=""/>
      <w:lvlJc w:val="left"/>
      <w:pPr>
        <w:ind w:left="0" w:firstLine="0"/>
      </w:pPr>
    </w:lvl>
    <w:lvl w:ilvl="7" w:tplc="69DA59AA">
      <w:start w:val="1"/>
      <w:numFmt w:val="bullet"/>
      <w:lvlText w:val=""/>
      <w:lvlJc w:val="left"/>
      <w:pPr>
        <w:ind w:left="0" w:firstLine="0"/>
      </w:pPr>
    </w:lvl>
    <w:lvl w:ilvl="8" w:tplc="29E49726">
      <w:start w:val="1"/>
      <w:numFmt w:val="bullet"/>
      <w:lvlText w:val=""/>
      <w:lvlJc w:val="left"/>
      <w:pPr>
        <w:ind w:left="0" w:firstLine="0"/>
      </w:pPr>
    </w:lvl>
  </w:abstractNum>
  <w:abstractNum w:abstractNumId="1" w15:restartNumberingAfterBreak="0">
    <w:nsid w:val="092D289B"/>
    <w:multiLevelType w:val="hybridMultilevel"/>
    <w:tmpl w:val="FCC00C50"/>
    <w:lvl w:ilvl="0" w:tplc="080C000B">
      <w:start w:val="1"/>
      <w:numFmt w:val="bullet"/>
      <w:lvlText w:val=""/>
      <w:lvlJc w:val="left"/>
      <w:pPr>
        <w:ind w:left="778" w:hanging="360"/>
      </w:pPr>
      <w:rPr>
        <w:rFonts w:ascii="Wingdings" w:hAnsi="Wingdings" w:hint="default"/>
      </w:rPr>
    </w:lvl>
    <w:lvl w:ilvl="1" w:tplc="080C0003" w:tentative="1">
      <w:start w:val="1"/>
      <w:numFmt w:val="bullet"/>
      <w:lvlText w:val="o"/>
      <w:lvlJc w:val="left"/>
      <w:pPr>
        <w:ind w:left="1498" w:hanging="360"/>
      </w:pPr>
      <w:rPr>
        <w:rFonts w:ascii="Courier New" w:hAnsi="Courier New" w:cs="Courier New" w:hint="default"/>
      </w:rPr>
    </w:lvl>
    <w:lvl w:ilvl="2" w:tplc="080C0005" w:tentative="1">
      <w:start w:val="1"/>
      <w:numFmt w:val="bullet"/>
      <w:lvlText w:val=""/>
      <w:lvlJc w:val="left"/>
      <w:pPr>
        <w:ind w:left="2218" w:hanging="360"/>
      </w:pPr>
      <w:rPr>
        <w:rFonts w:ascii="Wingdings" w:hAnsi="Wingdings" w:hint="default"/>
      </w:rPr>
    </w:lvl>
    <w:lvl w:ilvl="3" w:tplc="080C0001" w:tentative="1">
      <w:start w:val="1"/>
      <w:numFmt w:val="bullet"/>
      <w:lvlText w:val=""/>
      <w:lvlJc w:val="left"/>
      <w:pPr>
        <w:ind w:left="2938" w:hanging="360"/>
      </w:pPr>
      <w:rPr>
        <w:rFonts w:ascii="Symbol" w:hAnsi="Symbol" w:hint="default"/>
      </w:rPr>
    </w:lvl>
    <w:lvl w:ilvl="4" w:tplc="080C0003" w:tentative="1">
      <w:start w:val="1"/>
      <w:numFmt w:val="bullet"/>
      <w:lvlText w:val="o"/>
      <w:lvlJc w:val="left"/>
      <w:pPr>
        <w:ind w:left="3658" w:hanging="360"/>
      </w:pPr>
      <w:rPr>
        <w:rFonts w:ascii="Courier New" w:hAnsi="Courier New" w:cs="Courier New" w:hint="default"/>
      </w:rPr>
    </w:lvl>
    <w:lvl w:ilvl="5" w:tplc="080C0005" w:tentative="1">
      <w:start w:val="1"/>
      <w:numFmt w:val="bullet"/>
      <w:lvlText w:val=""/>
      <w:lvlJc w:val="left"/>
      <w:pPr>
        <w:ind w:left="4378" w:hanging="360"/>
      </w:pPr>
      <w:rPr>
        <w:rFonts w:ascii="Wingdings" w:hAnsi="Wingdings" w:hint="default"/>
      </w:rPr>
    </w:lvl>
    <w:lvl w:ilvl="6" w:tplc="080C0001" w:tentative="1">
      <w:start w:val="1"/>
      <w:numFmt w:val="bullet"/>
      <w:lvlText w:val=""/>
      <w:lvlJc w:val="left"/>
      <w:pPr>
        <w:ind w:left="5098" w:hanging="360"/>
      </w:pPr>
      <w:rPr>
        <w:rFonts w:ascii="Symbol" w:hAnsi="Symbol" w:hint="default"/>
      </w:rPr>
    </w:lvl>
    <w:lvl w:ilvl="7" w:tplc="080C0003" w:tentative="1">
      <w:start w:val="1"/>
      <w:numFmt w:val="bullet"/>
      <w:lvlText w:val="o"/>
      <w:lvlJc w:val="left"/>
      <w:pPr>
        <w:ind w:left="5818" w:hanging="360"/>
      </w:pPr>
      <w:rPr>
        <w:rFonts w:ascii="Courier New" w:hAnsi="Courier New" w:cs="Courier New" w:hint="default"/>
      </w:rPr>
    </w:lvl>
    <w:lvl w:ilvl="8" w:tplc="080C0005" w:tentative="1">
      <w:start w:val="1"/>
      <w:numFmt w:val="bullet"/>
      <w:lvlText w:val=""/>
      <w:lvlJc w:val="left"/>
      <w:pPr>
        <w:ind w:left="6538" w:hanging="360"/>
      </w:pPr>
      <w:rPr>
        <w:rFonts w:ascii="Wingdings" w:hAnsi="Wingdings" w:hint="default"/>
      </w:rPr>
    </w:lvl>
  </w:abstractNum>
  <w:abstractNum w:abstractNumId="2" w15:restartNumberingAfterBreak="0">
    <w:nsid w:val="0E394E75"/>
    <w:multiLevelType w:val="hybridMultilevel"/>
    <w:tmpl w:val="4EA213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5A7497B"/>
    <w:multiLevelType w:val="hybridMultilevel"/>
    <w:tmpl w:val="8CE6FF46"/>
    <w:lvl w:ilvl="0" w:tplc="080C000B">
      <w:start w:val="1"/>
      <w:numFmt w:val="bullet"/>
      <w:lvlText w:val=""/>
      <w:lvlJc w:val="left"/>
      <w:pPr>
        <w:ind w:left="1996" w:hanging="360"/>
      </w:pPr>
      <w:rPr>
        <w:rFonts w:ascii="Wingdings" w:hAnsi="Wingdings" w:hint="default"/>
      </w:rPr>
    </w:lvl>
    <w:lvl w:ilvl="1" w:tplc="080C0003" w:tentative="1">
      <w:start w:val="1"/>
      <w:numFmt w:val="bullet"/>
      <w:lvlText w:val="o"/>
      <w:lvlJc w:val="left"/>
      <w:pPr>
        <w:ind w:left="2716" w:hanging="360"/>
      </w:pPr>
      <w:rPr>
        <w:rFonts w:ascii="Courier New" w:hAnsi="Courier New" w:cs="Courier New" w:hint="default"/>
      </w:rPr>
    </w:lvl>
    <w:lvl w:ilvl="2" w:tplc="080C0005" w:tentative="1">
      <w:start w:val="1"/>
      <w:numFmt w:val="bullet"/>
      <w:lvlText w:val=""/>
      <w:lvlJc w:val="left"/>
      <w:pPr>
        <w:ind w:left="3436" w:hanging="360"/>
      </w:pPr>
      <w:rPr>
        <w:rFonts w:ascii="Wingdings" w:hAnsi="Wingdings" w:hint="default"/>
      </w:rPr>
    </w:lvl>
    <w:lvl w:ilvl="3" w:tplc="080C0001" w:tentative="1">
      <w:start w:val="1"/>
      <w:numFmt w:val="bullet"/>
      <w:lvlText w:val=""/>
      <w:lvlJc w:val="left"/>
      <w:pPr>
        <w:ind w:left="4156" w:hanging="360"/>
      </w:pPr>
      <w:rPr>
        <w:rFonts w:ascii="Symbol" w:hAnsi="Symbol" w:hint="default"/>
      </w:rPr>
    </w:lvl>
    <w:lvl w:ilvl="4" w:tplc="080C0003" w:tentative="1">
      <w:start w:val="1"/>
      <w:numFmt w:val="bullet"/>
      <w:lvlText w:val="o"/>
      <w:lvlJc w:val="left"/>
      <w:pPr>
        <w:ind w:left="4876" w:hanging="360"/>
      </w:pPr>
      <w:rPr>
        <w:rFonts w:ascii="Courier New" w:hAnsi="Courier New" w:cs="Courier New" w:hint="default"/>
      </w:rPr>
    </w:lvl>
    <w:lvl w:ilvl="5" w:tplc="080C0005" w:tentative="1">
      <w:start w:val="1"/>
      <w:numFmt w:val="bullet"/>
      <w:lvlText w:val=""/>
      <w:lvlJc w:val="left"/>
      <w:pPr>
        <w:ind w:left="5596" w:hanging="360"/>
      </w:pPr>
      <w:rPr>
        <w:rFonts w:ascii="Wingdings" w:hAnsi="Wingdings" w:hint="default"/>
      </w:rPr>
    </w:lvl>
    <w:lvl w:ilvl="6" w:tplc="080C0001" w:tentative="1">
      <w:start w:val="1"/>
      <w:numFmt w:val="bullet"/>
      <w:lvlText w:val=""/>
      <w:lvlJc w:val="left"/>
      <w:pPr>
        <w:ind w:left="6316" w:hanging="360"/>
      </w:pPr>
      <w:rPr>
        <w:rFonts w:ascii="Symbol" w:hAnsi="Symbol" w:hint="default"/>
      </w:rPr>
    </w:lvl>
    <w:lvl w:ilvl="7" w:tplc="080C0003" w:tentative="1">
      <w:start w:val="1"/>
      <w:numFmt w:val="bullet"/>
      <w:lvlText w:val="o"/>
      <w:lvlJc w:val="left"/>
      <w:pPr>
        <w:ind w:left="7036" w:hanging="360"/>
      </w:pPr>
      <w:rPr>
        <w:rFonts w:ascii="Courier New" w:hAnsi="Courier New" w:cs="Courier New" w:hint="default"/>
      </w:rPr>
    </w:lvl>
    <w:lvl w:ilvl="8" w:tplc="080C0005" w:tentative="1">
      <w:start w:val="1"/>
      <w:numFmt w:val="bullet"/>
      <w:lvlText w:val=""/>
      <w:lvlJc w:val="left"/>
      <w:pPr>
        <w:ind w:left="7756" w:hanging="360"/>
      </w:pPr>
      <w:rPr>
        <w:rFonts w:ascii="Wingdings" w:hAnsi="Wingdings" w:hint="default"/>
      </w:rPr>
    </w:lvl>
  </w:abstractNum>
  <w:abstractNum w:abstractNumId="4" w15:restartNumberingAfterBreak="0">
    <w:nsid w:val="187740EC"/>
    <w:multiLevelType w:val="hybridMultilevel"/>
    <w:tmpl w:val="8C4489C0"/>
    <w:lvl w:ilvl="0" w:tplc="F208B40A">
      <w:start w:val="1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 w15:restartNumberingAfterBreak="0">
    <w:nsid w:val="1B357002"/>
    <w:multiLevelType w:val="hybridMultilevel"/>
    <w:tmpl w:val="8828FA2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1D4B7949"/>
    <w:multiLevelType w:val="hybridMultilevel"/>
    <w:tmpl w:val="1766FE3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5612645"/>
    <w:multiLevelType w:val="hybridMultilevel"/>
    <w:tmpl w:val="AFD039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B011233"/>
    <w:multiLevelType w:val="hybridMultilevel"/>
    <w:tmpl w:val="BF025DF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E7B50FE"/>
    <w:multiLevelType w:val="hybridMultilevel"/>
    <w:tmpl w:val="ADB6AF7E"/>
    <w:lvl w:ilvl="0" w:tplc="FFFFFFFF">
      <w:start w:val="2"/>
      <w:numFmt w:val="bullet"/>
      <w:lvlText w:val="-"/>
      <w:lvlJc w:val="left"/>
      <w:pPr>
        <w:ind w:left="1440" w:hanging="360"/>
      </w:pPr>
      <w:rPr>
        <w:rFonts w:ascii="Times New Roman" w:eastAsia="Times New Roman" w:hAnsi="Times New Roman"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 w15:restartNumberingAfterBreak="0">
    <w:nsid w:val="304E6AE6"/>
    <w:multiLevelType w:val="multilevel"/>
    <w:tmpl w:val="3E0CD6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u w:val="none"/>
      </w:rPr>
    </w:lvl>
    <w:lvl w:ilvl="2">
      <w:start w:val="1"/>
      <w:numFmt w:val="decimal"/>
      <w:isLgl/>
      <w:lvlText w:val="%1.%2.%3."/>
      <w:lvlJc w:val="left"/>
      <w:pPr>
        <w:ind w:left="720" w:hanging="720"/>
      </w:pPr>
      <w:rPr>
        <w:rFonts w:hint="default"/>
        <w:b/>
        <w:u w:val="none"/>
      </w:rPr>
    </w:lvl>
    <w:lvl w:ilvl="3">
      <w:start w:val="1"/>
      <w:numFmt w:val="decimal"/>
      <w:isLgl/>
      <w:lvlText w:val="%1.%2.%3.%4."/>
      <w:lvlJc w:val="left"/>
      <w:pPr>
        <w:ind w:left="720" w:hanging="720"/>
      </w:pPr>
      <w:rPr>
        <w:rFonts w:hint="default"/>
        <w:b/>
        <w:u w:val="none"/>
      </w:rPr>
    </w:lvl>
    <w:lvl w:ilvl="4">
      <w:start w:val="1"/>
      <w:numFmt w:val="decimal"/>
      <w:isLgl/>
      <w:lvlText w:val="%1.%2.%3.%4.%5."/>
      <w:lvlJc w:val="left"/>
      <w:pPr>
        <w:ind w:left="1080" w:hanging="1080"/>
      </w:pPr>
      <w:rPr>
        <w:rFonts w:hint="default"/>
        <w:b/>
        <w:u w:val="none"/>
      </w:rPr>
    </w:lvl>
    <w:lvl w:ilvl="5">
      <w:start w:val="1"/>
      <w:numFmt w:val="decimal"/>
      <w:isLgl/>
      <w:lvlText w:val="%1.%2.%3.%4.%5.%6."/>
      <w:lvlJc w:val="left"/>
      <w:pPr>
        <w:ind w:left="1080" w:hanging="1080"/>
      </w:pPr>
      <w:rPr>
        <w:rFonts w:hint="default"/>
        <w:b/>
        <w:u w:val="none"/>
      </w:rPr>
    </w:lvl>
    <w:lvl w:ilvl="6">
      <w:start w:val="1"/>
      <w:numFmt w:val="decimal"/>
      <w:isLgl/>
      <w:lvlText w:val="%1.%2.%3.%4.%5.%6.%7."/>
      <w:lvlJc w:val="left"/>
      <w:pPr>
        <w:ind w:left="1440" w:hanging="1440"/>
      </w:pPr>
      <w:rPr>
        <w:rFonts w:hint="default"/>
        <w:b/>
        <w:u w:val="none"/>
      </w:rPr>
    </w:lvl>
    <w:lvl w:ilvl="7">
      <w:start w:val="1"/>
      <w:numFmt w:val="decimal"/>
      <w:isLgl/>
      <w:lvlText w:val="%1.%2.%3.%4.%5.%6.%7.%8."/>
      <w:lvlJc w:val="left"/>
      <w:pPr>
        <w:ind w:left="1440" w:hanging="1440"/>
      </w:pPr>
      <w:rPr>
        <w:rFonts w:hint="default"/>
        <w:b/>
        <w:u w:val="none"/>
      </w:rPr>
    </w:lvl>
    <w:lvl w:ilvl="8">
      <w:start w:val="1"/>
      <w:numFmt w:val="decimal"/>
      <w:isLgl/>
      <w:lvlText w:val="%1.%2.%3.%4.%5.%6.%7.%8.%9."/>
      <w:lvlJc w:val="left"/>
      <w:pPr>
        <w:ind w:left="1800" w:hanging="1800"/>
      </w:pPr>
      <w:rPr>
        <w:rFonts w:hint="default"/>
        <w:b/>
        <w:u w:val="none"/>
      </w:rPr>
    </w:lvl>
  </w:abstractNum>
  <w:abstractNum w:abstractNumId="12" w15:restartNumberingAfterBreak="0">
    <w:nsid w:val="34FA1CCD"/>
    <w:multiLevelType w:val="hybridMultilevel"/>
    <w:tmpl w:val="88E2C78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9F40CD0"/>
    <w:multiLevelType w:val="hybridMultilevel"/>
    <w:tmpl w:val="934089EE"/>
    <w:lvl w:ilvl="0" w:tplc="080C000B">
      <w:start w:val="1"/>
      <w:numFmt w:val="bullet"/>
      <w:lvlText w:val=""/>
      <w:lvlJc w:val="left"/>
      <w:pPr>
        <w:ind w:left="774" w:hanging="360"/>
      </w:pPr>
      <w:rPr>
        <w:rFonts w:ascii="Wingdings" w:hAnsi="Wingdings"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14" w15:restartNumberingAfterBreak="0">
    <w:nsid w:val="3D080EAA"/>
    <w:multiLevelType w:val="hybridMultilevel"/>
    <w:tmpl w:val="A6BAB7E0"/>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3E934E1A"/>
    <w:multiLevelType w:val="hybridMultilevel"/>
    <w:tmpl w:val="A61E64DE"/>
    <w:lvl w:ilvl="0" w:tplc="5B204D52">
      <w:numFmt w:val="bullet"/>
      <w:lvlText w:val="-"/>
      <w:lvlJc w:val="left"/>
      <w:pPr>
        <w:ind w:left="720" w:hanging="360"/>
      </w:pPr>
      <w:rPr>
        <w:rFonts w:ascii="Calibri" w:eastAsia="Arial"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4540DD1"/>
    <w:multiLevelType w:val="hybridMultilevel"/>
    <w:tmpl w:val="18DC30F2"/>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4B220CB3"/>
    <w:multiLevelType w:val="hybridMultilevel"/>
    <w:tmpl w:val="7D0EF4F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B623799"/>
    <w:multiLevelType w:val="hybridMultilevel"/>
    <w:tmpl w:val="40C2C4F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58422923"/>
    <w:multiLevelType w:val="hybridMultilevel"/>
    <w:tmpl w:val="E1B69C4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9A6014D"/>
    <w:multiLevelType w:val="hybridMultilevel"/>
    <w:tmpl w:val="71E49EFE"/>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1" w15:restartNumberingAfterBreak="0">
    <w:nsid w:val="61B703AC"/>
    <w:multiLevelType w:val="hybridMultilevel"/>
    <w:tmpl w:val="FF9A6D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4350D0F"/>
    <w:multiLevelType w:val="multilevel"/>
    <w:tmpl w:val="3E0CD6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u w:val="none"/>
      </w:rPr>
    </w:lvl>
    <w:lvl w:ilvl="2">
      <w:start w:val="1"/>
      <w:numFmt w:val="decimal"/>
      <w:isLgl/>
      <w:lvlText w:val="%1.%2.%3."/>
      <w:lvlJc w:val="left"/>
      <w:pPr>
        <w:ind w:left="1080" w:hanging="720"/>
      </w:pPr>
      <w:rPr>
        <w:rFonts w:hint="default"/>
        <w:b/>
        <w:u w:val="none"/>
      </w:rPr>
    </w:lvl>
    <w:lvl w:ilvl="3">
      <w:start w:val="1"/>
      <w:numFmt w:val="decimal"/>
      <w:isLgl/>
      <w:lvlText w:val="%1.%2.%3.%4."/>
      <w:lvlJc w:val="left"/>
      <w:pPr>
        <w:ind w:left="1080" w:hanging="720"/>
      </w:pPr>
      <w:rPr>
        <w:rFonts w:hint="default"/>
        <w:b/>
        <w:u w:val="none"/>
      </w:rPr>
    </w:lvl>
    <w:lvl w:ilvl="4">
      <w:start w:val="1"/>
      <w:numFmt w:val="decimal"/>
      <w:isLgl/>
      <w:lvlText w:val="%1.%2.%3.%4.%5."/>
      <w:lvlJc w:val="left"/>
      <w:pPr>
        <w:ind w:left="1440" w:hanging="1080"/>
      </w:pPr>
      <w:rPr>
        <w:rFonts w:hint="default"/>
        <w:b/>
        <w:u w:val="none"/>
      </w:rPr>
    </w:lvl>
    <w:lvl w:ilvl="5">
      <w:start w:val="1"/>
      <w:numFmt w:val="decimal"/>
      <w:isLgl/>
      <w:lvlText w:val="%1.%2.%3.%4.%5.%6."/>
      <w:lvlJc w:val="left"/>
      <w:pPr>
        <w:ind w:left="1440" w:hanging="1080"/>
      </w:pPr>
      <w:rPr>
        <w:rFonts w:hint="default"/>
        <w:b/>
        <w:u w:val="none"/>
      </w:rPr>
    </w:lvl>
    <w:lvl w:ilvl="6">
      <w:start w:val="1"/>
      <w:numFmt w:val="decimal"/>
      <w:isLgl/>
      <w:lvlText w:val="%1.%2.%3.%4.%5.%6.%7."/>
      <w:lvlJc w:val="left"/>
      <w:pPr>
        <w:ind w:left="1800" w:hanging="1440"/>
      </w:pPr>
      <w:rPr>
        <w:rFonts w:hint="default"/>
        <w:b/>
        <w:u w:val="none"/>
      </w:rPr>
    </w:lvl>
    <w:lvl w:ilvl="7">
      <w:start w:val="1"/>
      <w:numFmt w:val="decimal"/>
      <w:isLgl/>
      <w:lvlText w:val="%1.%2.%3.%4.%5.%6.%7.%8."/>
      <w:lvlJc w:val="left"/>
      <w:pPr>
        <w:ind w:left="1800" w:hanging="1440"/>
      </w:pPr>
      <w:rPr>
        <w:rFonts w:hint="default"/>
        <w:b/>
        <w:u w:val="none"/>
      </w:rPr>
    </w:lvl>
    <w:lvl w:ilvl="8">
      <w:start w:val="1"/>
      <w:numFmt w:val="decimal"/>
      <w:isLgl/>
      <w:lvlText w:val="%1.%2.%3.%4.%5.%6.%7.%8.%9."/>
      <w:lvlJc w:val="left"/>
      <w:pPr>
        <w:ind w:left="2160" w:hanging="1800"/>
      </w:pPr>
      <w:rPr>
        <w:rFonts w:hint="default"/>
        <w:b/>
        <w:u w:val="none"/>
      </w:rPr>
    </w:lvl>
  </w:abstractNum>
  <w:abstractNum w:abstractNumId="23" w15:restartNumberingAfterBreak="0">
    <w:nsid w:val="669A7CA0"/>
    <w:multiLevelType w:val="hybridMultilevel"/>
    <w:tmpl w:val="A4CE259E"/>
    <w:lvl w:ilvl="0" w:tplc="080C000B">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24" w15:restartNumberingAfterBreak="0">
    <w:nsid w:val="67171B84"/>
    <w:multiLevelType w:val="hybridMultilevel"/>
    <w:tmpl w:val="7E8AEE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7817E0B"/>
    <w:multiLevelType w:val="hybridMultilevel"/>
    <w:tmpl w:val="F50EE2C8"/>
    <w:lvl w:ilvl="0" w:tplc="FFFFFFFF">
      <w:start w:val="2"/>
      <w:numFmt w:val="bullet"/>
      <w:lvlText w:val="-"/>
      <w:lvlJc w:val="left"/>
      <w:pPr>
        <w:ind w:left="774" w:hanging="360"/>
      </w:pPr>
      <w:rPr>
        <w:rFonts w:ascii="Times New Roman" w:eastAsia="Times New Roman" w:hAnsi="Times New Roman" w:cs="Times New Roman"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26" w15:restartNumberingAfterBreak="0">
    <w:nsid w:val="686422A6"/>
    <w:multiLevelType w:val="hybridMultilevel"/>
    <w:tmpl w:val="E5FEBD7C"/>
    <w:lvl w:ilvl="0" w:tplc="FFFFFFFF">
      <w:start w:val="2"/>
      <w:numFmt w:val="bullet"/>
      <w:lvlText w:val="-"/>
      <w:lvlJc w:val="left"/>
      <w:pPr>
        <w:ind w:left="1287" w:hanging="360"/>
      </w:pPr>
      <w:rPr>
        <w:rFonts w:ascii="Times New Roman" w:eastAsia="Times New Roman" w:hAnsi="Times New Roman" w:cs="Times New Roman"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7" w15:restartNumberingAfterBreak="0">
    <w:nsid w:val="70DD2C28"/>
    <w:multiLevelType w:val="multilevel"/>
    <w:tmpl w:val="6A7EBB78"/>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3611656"/>
    <w:multiLevelType w:val="multilevel"/>
    <w:tmpl w:val="3E0CD6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u w:val="none"/>
      </w:rPr>
    </w:lvl>
    <w:lvl w:ilvl="2">
      <w:start w:val="1"/>
      <w:numFmt w:val="decimal"/>
      <w:isLgl/>
      <w:lvlText w:val="%1.%2.%3."/>
      <w:lvlJc w:val="left"/>
      <w:pPr>
        <w:ind w:left="720" w:hanging="720"/>
      </w:pPr>
      <w:rPr>
        <w:rFonts w:hint="default"/>
        <w:b/>
        <w:u w:val="none"/>
      </w:rPr>
    </w:lvl>
    <w:lvl w:ilvl="3">
      <w:start w:val="1"/>
      <w:numFmt w:val="decimal"/>
      <w:isLgl/>
      <w:lvlText w:val="%1.%2.%3.%4."/>
      <w:lvlJc w:val="left"/>
      <w:pPr>
        <w:ind w:left="720" w:hanging="720"/>
      </w:pPr>
      <w:rPr>
        <w:rFonts w:hint="default"/>
        <w:b/>
        <w:u w:val="none"/>
      </w:rPr>
    </w:lvl>
    <w:lvl w:ilvl="4">
      <w:start w:val="1"/>
      <w:numFmt w:val="decimal"/>
      <w:isLgl/>
      <w:lvlText w:val="%1.%2.%3.%4.%5."/>
      <w:lvlJc w:val="left"/>
      <w:pPr>
        <w:ind w:left="1080" w:hanging="1080"/>
      </w:pPr>
      <w:rPr>
        <w:rFonts w:hint="default"/>
        <w:b/>
        <w:u w:val="none"/>
      </w:rPr>
    </w:lvl>
    <w:lvl w:ilvl="5">
      <w:start w:val="1"/>
      <w:numFmt w:val="decimal"/>
      <w:isLgl/>
      <w:lvlText w:val="%1.%2.%3.%4.%5.%6."/>
      <w:lvlJc w:val="left"/>
      <w:pPr>
        <w:ind w:left="1080" w:hanging="1080"/>
      </w:pPr>
      <w:rPr>
        <w:rFonts w:hint="default"/>
        <w:b/>
        <w:u w:val="none"/>
      </w:rPr>
    </w:lvl>
    <w:lvl w:ilvl="6">
      <w:start w:val="1"/>
      <w:numFmt w:val="decimal"/>
      <w:isLgl/>
      <w:lvlText w:val="%1.%2.%3.%4.%5.%6.%7."/>
      <w:lvlJc w:val="left"/>
      <w:pPr>
        <w:ind w:left="1440" w:hanging="1440"/>
      </w:pPr>
      <w:rPr>
        <w:rFonts w:hint="default"/>
        <w:b/>
        <w:u w:val="none"/>
      </w:rPr>
    </w:lvl>
    <w:lvl w:ilvl="7">
      <w:start w:val="1"/>
      <w:numFmt w:val="decimal"/>
      <w:isLgl/>
      <w:lvlText w:val="%1.%2.%3.%4.%5.%6.%7.%8."/>
      <w:lvlJc w:val="left"/>
      <w:pPr>
        <w:ind w:left="1440" w:hanging="1440"/>
      </w:pPr>
      <w:rPr>
        <w:rFonts w:hint="default"/>
        <w:b/>
        <w:u w:val="none"/>
      </w:rPr>
    </w:lvl>
    <w:lvl w:ilvl="8">
      <w:start w:val="1"/>
      <w:numFmt w:val="decimal"/>
      <w:isLgl/>
      <w:lvlText w:val="%1.%2.%3.%4.%5.%6.%7.%8.%9."/>
      <w:lvlJc w:val="left"/>
      <w:pPr>
        <w:ind w:left="1800" w:hanging="1800"/>
      </w:pPr>
      <w:rPr>
        <w:rFonts w:hint="default"/>
        <w:b/>
        <w:u w:val="none"/>
      </w:rPr>
    </w:lvl>
  </w:abstractNum>
  <w:abstractNum w:abstractNumId="29" w15:restartNumberingAfterBreak="0">
    <w:nsid w:val="74BE670A"/>
    <w:multiLevelType w:val="hybridMultilevel"/>
    <w:tmpl w:val="71C86E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8DC50B7"/>
    <w:multiLevelType w:val="hybridMultilevel"/>
    <w:tmpl w:val="67B86A0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13"/>
  </w:num>
  <w:num w:numId="3">
    <w:abstractNumId w:val="19"/>
  </w:num>
  <w:num w:numId="4">
    <w:abstractNumId w:val="22"/>
  </w:num>
  <w:num w:numId="5">
    <w:abstractNumId w:val="16"/>
  </w:num>
  <w:num w:numId="6">
    <w:abstractNumId w:val="11"/>
  </w:num>
  <w:num w:numId="7">
    <w:abstractNumId w:val="28"/>
  </w:num>
  <w:num w:numId="8">
    <w:abstractNumId w:val="7"/>
  </w:num>
  <w:num w:numId="9">
    <w:abstractNumId w:val="17"/>
  </w:num>
  <w:num w:numId="10">
    <w:abstractNumId w:val="10"/>
  </w:num>
  <w:num w:numId="11">
    <w:abstractNumId w:val="26"/>
  </w:num>
  <w:num w:numId="12">
    <w:abstractNumId w:val="25"/>
  </w:num>
  <w:num w:numId="13">
    <w:abstractNumId w:val="12"/>
  </w:num>
  <w:num w:numId="14">
    <w:abstractNumId w:val="8"/>
  </w:num>
  <w:num w:numId="15">
    <w:abstractNumId w:val="29"/>
  </w:num>
  <w:num w:numId="16">
    <w:abstractNumId w:val="2"/>
  </w:num>
  <w:num w:numId="17">
    <w:abstractNumId w:val="21"/>
  </w:num>
  <w:num w:numId="18">
    <w:abstractNumId w:val="30"/>
  </w:num>
  <w:num w:numId="19">
    <w:abstractNumId w:val="24"/>
  </w:num>
  <w:num w:numId="20">
    <w:abstractNumId w:val="5"/>
  </w:num>
  <w:num w:numId="21">
    <w:abstractNumId w:val="15"/>
  </w:num>
  <w:num w:numId="22">
    <w:abstractNumId w:val="3"/>
  </w:num>
  <w:num w:numId="23">
    <w:abstractNumId w:val="0"/>
  </w:num>
  <w:num w:numId="24">
    <w:abstractNumId w:val="27"/>
  </w:num>
  <w:num w:numId="25">
    <w:abstractNumId w:val="9"/>
  </w:num>
  <w:num w:numId="26">
    <w:abstractNumId w:val="20"/>
  </w:num>
  <w:num w:numId="27">
    <w:abstractNumId w:val="14"/>
  </w:num>
  <w:num w:numId="28">
    <w:abstractNumId w:val="18"/>
  </w:num>
  <w:num w:numId="29">
    <w:abstractNumId w:val="6"/>
  </w:num>
  <w:num w:numId="30">
    <w:abstractNumId w:val="5"/>
  </w:num>
  <w:num w:numId="31">
    <w:abstractNumId w:val="2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F2F"/>
    <w:rsid w:val="00032F15"/>
    <w:rsid w:val="00036A3A"/>
    <w:rsid w:val="00052DAB"/>
    <w:rsid w:val="00083C9B"/>
    <w:rsid w:val="000906FF"/>
    <w:rsid w:val="000B3E48"/>
    <w:rsid w:val="000E5DEE"/>
    <w:rsid w:val="00102EBB"/>
    <w:rsid w:val="0011392D"/>
    <w:rsid w:val="00160C4A"/>
    <w:rsid w:val="001665D1"/>
    <w:rsid w:val="00173A99"/>
    <w:rsid w:val="001A5390"/>
    <w:rsid w:val="001E6ABE"/>
    <w:rsid w:val="00206AFE"/>
    <w:rsid w:val="00232E1F"/>
    <w:rsid w:val="0023479F"/>
    <w:rsid w:val="002514A8"/>
    <w:rsid w:val="002A5563"/>
    <w:rsid w:val="002C74FA"/>
    <w:rsid w:val="002F0BC8"/>
    <w:rsid w:val="002F57DA"/>
    <w:rsid w:val="002F5F00"/>
    <w:rsid w:val="003417E2"/>
    <w:rsid w:val="00346FC3"/>
    <w:rsid w:val="00366CBA"/>
    <w:rsid w:val="00367A24"/>
    <w:rsid w:val="003A2DC3"/>
    <w:rsid w:val="003A560C"/>
    <w:rsid w:val="003B77E4"/>
    <w:rsid w:val="003C46BF"/>
    <w:rsid w:val="0040277E"/>
    <w:rsid w:val="004107D8"/>
    <w:rsid w:val="00412E3A"/>
    <w:rsid w:val="0042679B"/>
    <w:rsid w:val="00437529"/>
    <w:rsid w:val="00443755"/>
    <w:rsid w:val="00454168"/>
    <w:rsid w:val="004B0456"/>
    <w:rsid w:val="004B502A"/>
    <w:rsid w:val="004C7DA0"/>
    <w:rsid w:val="004D7ABC"/>
    <w:rsid w:val="004E1AF5"/>
    <w:rsid w:val="004E6266"/>
    <w:rsid w:val="00523076"/>
    <w:rsid w:val="005270BB"/>
    <w:rsid w:val="0052722D"/>
    <w:rsid w:val="005312B9"/>
    <w:rsid w:val="005506E1"/>
    <w:rsid w:val="005521B1"/>
    <w:rsid w:val="005551B1"/>
    <w:rsid w:val="00560ABF"/>
    <w:rsid w:val="00572D9A"/>
    <w:rsid w:val="00585044"/>
    <w:rsid w:val="00590429"/>
    <w:rsid w:val="0060001D"/>
    <w:rsid w:val="00601134"/>
    <w:rsid w:val="00624BF7"/>
    <w:rsid w:val="00634675"/>
    <w:rsid w:val="00675971"/>
    <w:rsid w:val="00682595"/>
    <w:rsid w:val="006911E0"/>
    <w:rsid w:val="006B5F96"/>
    <w:rsid w:val="006D32A0"/>
    <w:rsid w:val="006E6ED9"/>
    <w:rsid w:val="0070202C"/>
    <w:rsid w:val="00737262"/>
    <w:rsid w:val="00737C89"/>
    <w:rsid w:val="00756B69"/>
    <w:rsid w:val="00762244"/>
    <w:rsid w:val="007753FC"/>
    <w:rsid w:val="007A7537"/>
    <w:rsid w:val="007C2975"/>
    <w:rsid w:val="007C7B63"/>
    <w:rsid w:val="00817EBE"/>
    <w:rsid w:val="00822D3E"/>
    <w:rsid w:val="00843905"/>
    <w:rsid w:val="00845A71"/>
    <w:rsid w:val="0085431D"/>
    <w:rsid w:val="00865F2F"/>
    <w:rsid w:val="008B0229"/>
    <w:rsid w:val="008B4C2B"/>
    <w:rsid w:val="00900DD4"/>
    <w:rsid w:val="00905A56"/>
    <w:rsid w:val="0091334C"/>
    <w:rsid w:val="0094717E"/>
    <w:rsid w:val="00981369"/>
    <w:rsid w:val="00982E37"/>
    <w:rsid w:val="009924FB"/>
    <w:rsid w:val="00994119"/>
    <w:rsid w:val="009B0440"/>
    <w:rsid w:val="009B4266"/>
    <w:rsid w:val="009C2E3F"/>
    <w:rsid w:val="009F71DB"/>
    <w:rsid w:val="00A139F8"/>
    <w:rsid w:val="00A15D57"/>
    <w:rsid w:val="00A30B59"/>
    <w:rsid w:val="00A603AD"/>
    <w:rsid w:val="00A86C48"/>
    <w:rsid w:val="00A929F1"/>
    <w:rsid w:val="00AC306F"/>
    <w:rsid w:val="00AC3979"/>
    <w:rsid w:val="00AD1944"/>
    <w:rsid w:val="00B01F59"/>
    <w:rsid w:val="00B22012"/>
    <w:rsid w:val="00B22E73"/>
    <w:rsid w:val="00B501D1"/>
    <w:rsid w:val="00B51146"/>
    <w:rsid w:val="00B56D4D"/>
    <w:rsid w:val="00B65F7A"/>
    <w:rsid w:val="00B76791"/>
    <w:rsid w:val="00B978C6"/>
    <w:rsid w:val="00BB59A8"/>
    <w:rsid w:val="00BD18DA"/>
    <w:rsid w:val="00BF4A63"/>
    <w:rsid w:val="00C25AA6"/>
    <w:rsid w:val="00C53A84"/>
    <w:rsid w:val="00C60733"/>
    <w:rsid w:val="00C63694"/>
    <w:rsid w:val="00C73874"/>
    <w:rsid w:val="00C77A59"/>
    <w:rsid w:val="00C93D58"/>
    <w:rsid w:val="00CB19BB"/>
    <w:rsid w:val="00CC3750"/>
    <w:rsid w:val="00CD27F2"/>
    <w:rsid w:val="00CD42C6"/>
    <w:rsid w:val="00CE7E84"/>
    <w:rsid w:val="00D349E3"/>
    <w:rsid w:val="00D44D8A"/>
    <w:rsid w:val="00D6777B"/>
    <w:rsid w:val="00D94709"/>
    <w:rsid w:val="00DE201A"/>
    <w:rsid w:val="00DE6C09"/>
    <w:rsid w:val="00E11E27"/>
    <w:rsid w:val="00E3110B"/>
    <w:rsid w:val="00E42407"/>
    <w:rsid w:val="00E516B0"/>
    <w:rsid w:val="00E62E68"/>
    <w:rsid w:val="00E71F2F"/>
    <w:rsid w:val="00E73E7F"/>
    <w:rsid w:val="00E91720"/>
    <w:rsid w:val="00EC3A8E"/>
    <w:rsid w:val="00ED4367"/>
    <w:rsid w:val="00EF661B"/>
    <w:rsid w:val="00F10C05"/>
    <w:rsid w:val="00F132C8"/>
    <w:rsid w:val="00F25F30"/>
    <w:rsid w:val="00F55723"/>
    <w:rsid w:val="00F61CD2"/>
    <w:rsid w:val="00F7462F"/>
    <w:rsid w:val="00F95870"/>
    <w:rsid w:val="00FA68ED"/>
    <w:rsid w:val="00FA75F7"/>
    <w:rsid w:val="00FB1B60"/>
    <w:rsid w:val="00FD0852"/>
    <w:rsid w:val="00FE7F0E"/>
    <w:rsid w:val="00FF1131"/>
    <w:rsid w:val="00FF5FBF"/>
    <w:rsid w:val="00FF69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115AAB4-F256-4982-9EB0-D96A0BFC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65F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65F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36A3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607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5F2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65F2F"/>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585044"/>
    <w:rPr>
      <w:color w:val="0000FF" w:themeColor="hyperlink"/>
      <w:u w:val="single"/>
    </w:rPr>
  </w:style>
  <w:style w:type="paragraph" w:styleId="Paragraphedeliste">
    <w:name w:val="List Paragraph"/>
    <w:basedOn w:val="Normal"/>
    <w:uiPriority w:val="1"/>
    <w:qFormat/>
    <w:rsid w:val="00036A3A"/>
    <w:pPr>
      <w:ind w:left="720"/>
      <w:contextualSpacing/>
    </w:pPr>
  </w:style>
  <w:style w:type="character" w:customStyle="1" w:styleId="Titre3Car">
    <w:name w:val="Titre 3 Car"/>
    <w:basedOn w:val="Policepardfaut"/>
    <w:link w:val="Titre3"/>
    <w:rsid w:val="00036A3A"/>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036A3A"/>
    <w:rPr>
      <w:b/>
      <w:bCs/>
    </w:rPr>
  </w:style>
  <w:style w:type="character" w:styleId="Emphaseintense">
    <w:name w:val="Intense Emphasis"/>
    <w:basedOn w:val="Policepardfaut"/>
    <w:uiPriority w:val="21"/>
    <w:qFormat/>
    <w:rsid w:val="00036A3A"/>
    <w:rPr>
      <w:b/>
      <w:bCs/>
      <w:i/>
      <w:iCs/>
      <w:color w:val="4F81BD" w:themeColor="accent1"/>
    </w:rPr>
  </w:style>
  <w:style w:type="paragraph" w:styleId="Titre">
    <w:name w:val="Title"/>
    <w:basedOn w:val="Normal"/>
    <w:next w:val="Normal"/>
    <w:link w:val="TitreCar"/>
    <w:uiPriority w:val="10"/>
    <w:qFormat/>
    <w:rsid w:val="009C2E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C2E3F"/>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AC306F"/>
    <w:pPr>
      <w:spacing w:after="0" w:line="240" w:lineRule="auto"/>
    </w:pPr>
  </w:style>
  <w:style w:type="paragraph" w:styleId="Corpsdetexte">
    <w:name w:val="Body Text"/>
    <w:basedOn w:val="Normal"/>
    <w:link w:val="CorpsdetexteCar"/>
    <w:rsid w:val="00443755"/>
    <w:pPr>
      <w:spacing w:after="0" w:line="240" w:lineRule="auto"/>
      <w:jc w:val="both"/>
    </w:pPr>
    <w:rPr>
      <w:rFonts w:ascii="Times New Roman" w:eastAsia="Times New Roman" w:hAnsi="Times New Roman" w:cs="Times New Roman"/>
      <w:sz w:val="24"/>
      <w:szCs w:val="24"/>
      <w:lang w:val="fr-FR" w:eastAsia="fr-FR"/>
    </w:rPr>
  </w:style>
  <w:style w:type="character" w:customStyle="1" w:styleId="CorpsdetexteCar">
    <w:name w:val="Corps de texte Car"/>
    <w:basedOn w:val="Policepardfaut"/>
    <w:link w:val="Corpsdetexte"/>
    <w:rsid w:val="00443755"/>
    <w:rPr>
      <w:rFonts w:ascii="Times New Roman" w:eastAsia="Times New Roman" w:hAnsi="Times New Roman" w:cs="Times New Roman"/>
      <w:sz w:val="24"/>
      <w:szCs w:val="24"/>
      <w:lang w:val="fr-FR" w:eastAsia="fr-FR"/>
    </w:rPr>
  </w:style>
  <w:style w:type="character" w:styleId="Marquedecommentaire">
    <w:name w:val="annotation reference"/>
    <w:basedOn w:val="Policepardfaut"/>
    <w:uiPriority w:val="99"/>
    <w:semiHidden/>
    <w:unhideWhenUsed/>
    <w:rsid w:val="002514A8"/>
    <w:rPr>
      <w:sz w:val="16"/>
      <w:szCs w:val="16"/>
    </w:rPr>
  </w:style>
  <w:style w:type="paragraph" w:styleId="Commentaire">
    <w:name w:val="annotation text"/>
    <w:basedOn w:val="Normal"/>
    <w:link w:val="CommentaireCar"/>
    <w:uiPriority w:val="99"/>
    <w:semiHidden/>
    <w:unhideWhenUsed/>
    <w:rsid w:val="002514A8"/>
    <w:pPr>
      <w:spacing w:line="240" w:lineRule="auto"/>
    </w:pPr>
    <w:rPr>
      <w:sz w:val="20"/>
      <w:szCs w:val="20"/>
    </w:rPr>
  </w:style>
  <w:style w:type="character" w:customStyle="1" w:styleId="CommentaireCar">
    <w:name w:val="Commentaire Car"/>
    <w:basedOn w:val="Policepardfaut"/>
    <w:link w:val="Commentaire"/>
    <w:uiPriority w:val="99"/>
    <w:semiHidden/>
    <w:rsid w:val="002514A8"/>
    <w:rPr>
      <w:sz w:val="20"/>
      <w:szCs w:val="20"/>
    </w:rPr>
  </w:style>
  <w:style w:type="paragraph" w:styleId="Objetducommentaire">
    <w:name w:val="annotation subject"/>
    <w:basedOn w:val="Commentaire"/>
    <w:next w:val="Commentaire"/>
    <w:link w:val="ObjetducommentaireCar"/>
    <w:uiPriority w:val="99"/>
    <w:semiHidden/>
    <w:unhideWhenUsed/>
    <w:rsid w:val="002514A8"/>
    <w:rPr>
      <w:b/>
      <w:bCs/>
    </w:rPr>
  </w:style>
  <w:style w:type="character" w:customStyle="1" w:styleId="ObjetducommentaireCar">
    <w:name w:val="Objet du commentaire Car"/>
    <w:basedOn w:val="CommentaireCar"/>
    <w:link w:val="Objetducommentaire"/>
    <w:uiPriority w:val="99"/>
    <w:semiHidden/>
    <w:rsid w:val="002514A8"/>
    <w:rPr>
      <w:b/>
      <w:bCs/>
      <w:sz w:val="20"/>
      <w:szCs w:val="20"/>
    </w:rPr>
  </w:style>
  <w:style w:type="paragraph" w:styleId="Textedebulles">
    <w:name w:val="Balloon Text"/>
    <w:basedOn w:val="Normal"/>
    <w:link w:val="TextedebullesCar"/>
    <w:uiPriority w:val="99"/>
    <w:semiHidden/>
    <w:unhideWhenUsed/>
    <w:rsid w:val="002514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14A8"/>
    <w:rPr>
      <w:rFonts w:ascii="Tahoma" w:hAnsi="Tahoma" w:cs="Tahoma"/>
      <w:sz w:val="16"/>
      <w:szCs w:val="16"/>
    </w:rPr>
  </w:style>
  <w:style w:type="character" w:customStyle="1" w:styleId="Titre4Car">
    <w:name w:val="Titre 4 Car"/>
    <w:basedOn w:val="Policepardfaut"/>
    <w:link w:val="Titre4"/>
    <w:uiPriority w:val="9"/>
    <w:rsid w:val="00C60733"/>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0B3E48"/>
    <w:pPr>
      <w:tabs>
        <w:tab w:val="center" w:pos="4536"/>
        <w:tab w:val="right" w:pos="9072"/>
      </w:tabs>
      <w:spacing w:after="0" w:line="240" w:lineRule="auto"/>
    </w:pPr>
  </w:style>
  <w:style w:type="character" w:customStyle="1" w:styleId="En-tteCar">
    <w:name w:val="En-tête Car"/>
    <w:basedOn w:val="Policepardfaut"/>
    <w:link w:val="En-tte"/>
    <w:uiPriority w:val="99"/>
    <w:rsid w:val="000B3E48"/>
  </w:style>
  <w:style w:type="paragraph" w:styleId="Pieddepage">
    <w:name w:val="footer"/>
    <w:basedOn w:val="Normal"/>
    <w:link w:val="PieddepageCar"/>
    <w:uiPriority w:val="99"/>
    <w:unhideWhenUsed/>
    <w:rsid w:val="000B3E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3E48"/>
  </w:style>
  <w:style w:type="paragraph" w:styleId="Notedebasdepage">
    <w:name w:val="footnote text"/>
    <w:basedOn w:val="Normal"/>
    <w:link w:val="NotedebasdepageCar"/>
    <w:uiPriority w:val="99"/>
    <w:semiHidden/>
    <w:unhideWhenUsed/>
    <w:rsid w:val="003A560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560C"/>
    <w:rPr>
      <w:sz w:val="20"/>
      <w:szCs w:val="20"/>
    </w:rPr>
  </w:style>
  <w:style w:type="character" w:styleId="Appelnotedebasdep">
    <w:name w:val="footnote reference"/>
    <w:basedOn w:val="Policepardfaut"/>
    <w:uiPriority w:val="99"/>
    <w:semiHidden/>
    <w:unhideWhenUsed/>
    <w:rsid w:val="003A56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934772">
      <w:bodyDiv w:val="1"/>
      <w:marLeft w:val="0"/>
      <w:marRight w:val="0"/>
      <w:marTop w:val="0"/>
      <w:marBottom w:val="0"/>
      <w:divBdr>
        <w:top w:val="none" w:sz="0" w:space="0" w:color="auto"/>
        <w:left w:val="none" w:sz="0" w:space="0" w:color="auto"/>
        <w:bottom w:val="none" w:sz="0" w:space="0" w:color="auto"/>
        <w:right w:val="none" w:sz="0" w:space="0" w:color="auto"/>
      </w:divBdr>
    </w:div>
    <w:div w:id="741953157">
      <w:bodyDiv w:val="1"/>
      <w:marLeft w:val="0"/>
      <w:marRight w:val="0"/>
      <w:marTop w:val="0"/>
      <w:marBottom w:val="0"/>
      <w:divBdr>
        <w:top w:val="none" w:sz="0" w:space="0" w:color="auto"/>
        <w:left w:val="none" w:sz="0" w:space="0" w:color="auto"/>
        <w:bottom w:val="none" w:sz="0" w:space="0" w:color="auto"/>
        <w:right w:val="none" w:sz="0" w:space="0" w:color="auto"/>
      </w:divBdr>
    </w:div>
    <w:div w:id="861359786">
      <w:bodyDiv w:val="1"/>
      <w:marLeft w:val="0"/>
      <w:marRight w:val="0"/>
      <w:marTop w:val="0"/>
      <w:marBottom w:val="0"/>
      <w:divBdr>
        <w:top w:val="none" w:sz="0" w:space="0" w:color="auto"/>
        <w:left w:val="none" w:sz="0" w:space="0" w:color="auto"/>
        <w:bottom w:val="none" w:sz="0" w:space="0" w:color="auto"/>
        <w:right w:val="none" w:sz="0" w:space="0" w:color="auto"/>
      </w:divBdr>
    </w:div>
    <w:div w:id="864947138">
      <w:bodyDiv w:val="1"/>
      <w:marLeft w:val="0"/>
      <w:marRight w:val="0"/>
      <w:marTop w:val="0"/>
      <w:marBottom w:val="0"/>
      <w:divBdr>
        <w:top w:val="none" w:sz="0" w:space="0" w:color="auto"/>
        <w:left w:val="none" w:sz="0" w:space="0" w:color="auto"/>
        <w:bottom w:val="none" w:sz="0" w:space="0" w:color="auto"/>
        <w:right w:val="none" w:sz="0" w:space="0" w:color="auto"/>
      </w:divBdr>
    </w:div>
    <w:div w:id="881943373">
      <w:bodyDiv w:val="1"/>
      <w:marLeft w:val="0"/>
      <w:marRight w:val="0"/>
      <w:marTop w:val="0"/>
      <w:marBottom w:val="0"/>
      <w:divBdr>
        <w:top w:val="none" w:sz="0" w:space="0" w:color="auto"/>
        <w:left w:val="none" w:sz="0" w:space="0" w:color="auto"/>
        <w:bottom w:val="none" w:sz="0" w:space="0" w:color="auto"/>
        <w:right w:val="none" w:sz="0" w:space="0" w:color="auto"/>
      </w:divBdr>
    </w:div>
    <w:div w:id="101884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va-medical.be/creche" TargetMode="External"/><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one.be/fr/liste_creches_bruxelles_wallonie/wavre/creche/les_farfadets/7524"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9231A-627E-47E2-95B9-7E855FF1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24</Pages>
  <Words>5726</Words>
  <Characters>31494</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DETROUX</dc:creator>
  <cp:lastModifiedBy>Marie-Hélène GEERTS</cp:lastModifiedBy>
  <cp:revision>14</cp:revision>
  <cp:lastPrinted>2022-07-25T10:17:00Z</cp:lastPrinted>
  <dcterms:created xsi:type="dcterms:W3CDTF">2022-07-25T07:30:00Z</dcterms:created>
  <dcterms:modified xsi:type="dcterms:W3CDTF">2022-07-25T11:30:00Z</dcterms:modified>
</cp:coreProperties>
</file>